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DA" w:rsidRDefault="007F0FDA" w:rsidP="00E15A25">
      <w:pPr>
        <w:jc w:val="center"/>
        <w:rPr>
          <w:b/>
          <w:bCs/>
        </w:rPr>
      </w:pPr>
    </w:p>
    <w:p w:rsidR="006E1CDB" w:rsidRDefault="00E91856" w:rsidP="00E15A2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121920</wp:posOffset>
            </wp:positionV>
            <wp:extent cx="6296025" cy="8734425"/>
            <wp:effectExtent l="19050" t="0" r="9525" b="0"/>
            <wp:wrapNone/>
            <wp:docPr id="1" name="Рисунок 5" descr="C:\Users\ADMIN\Desktop\сай\2015-04-21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ай\2015-04-21\Image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6E1CDB" w:rsidRDefault="006E1CDB" w:rsidP="00E15A25">
      <w:pPr>
        <w:jc w:val="center"/>
        <w:rPr>
          <w:b/>
          <w:bCs/>
          <w:sz w:val="28"/>
          <w:szCs w:val="28"/>
        </w:rPr>
      </w:pPr>
    </w:p>
    <w:p w:rsidR="007F0FDA" w:rsidRPr="001E3857" w:rsidRDefault="007F0FDA" w:rsidP="00E15A25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Pr="001E3857">
        <w:rPr>
          <w:b/>
          <w:bCs/>
        </w:rPr>
        <w:t>Общие положения.</w:t>
      </w:r>
    </w:p>
    <w:p w:rsidR="007F0FDA" w:rsidRDefault="007F0FDA" w:rsidP="003B3016">
      <w:pPr>
        <w:ind w:right="-1"/>
        <w:jc w:val="both"/>
      </w:pPr>
      <w:r w:rsidRPr="001E3857">
        <w:t xml:space="preserve">1.1. </w:t>
      </w:r>
      <w:r w:rsidRPr="00D836E0">
        <w:t xml:space="preserve"> </w:t>
      </w:r>
      <w:proofErr w:type="gramStart"/>
      <w:r w:rsidRPr="00D836E0">
        <w:t>Настоящее Положение раз</w:t>
      </w:r>
      <w:r>
        <w:t xml:space="preserve">работано в соответствии с Федеральным законом от 28.12.2013 № 442-ФЗ «Об основах социального обслуживания граждан Российской Федерации», Законом Новосибирской области № 499 от 18.12.2014 «Об отдельных вопросах организации социального обслуживания граждан в Новосибирской области»,  </w:t>
      </w:r>
      <w:r w:rsidRPr="00DC5F37">
        <w:t>Приказ</w:t>
      </w:r>
      <w:r>
        <w:t>ом</w:t>
      </w:r>
      <w:r w:rsidRPr="00DC5F37">
        <w:t xml:space="preserve"> министерства социального развития Новосибирской области от 31.10.2014 № 1288 «Об утверждении Порядка предоставления социальных услуг» (в редакции приказа  от 31.12.2014 №1525 «О внесении изменений  в приказ</w:t>
      </w:r>
      <w:proofErr w:type="gramEnd"/>
      <w:r w:rsidRPr="00DC5F37">
        <w:t xml:space="preserve"> министерства социального развития Новосибирской области»</w:t>
      </w:r>
      <w:r>
        <w:t>)</w:t>
      </w:r>
      <w:r w:rsidRPr="00FF1CF9">
        <w:t>,</w:t>
      </w:r>
      <w:r>
        <w:t xml:space="preserve"> Устава МБУ «КЦСОН» </w:t>
      </w:r>
      <w:proofErr w:type="spellStart"/>
      <w:r>
        <w:t>Усть-Таркского</w:t>
      </w:r>
      <w:proofErr w:type="spellEnd"/>
      <w:r>
        <w:t xml:space="preserve"> района НСО и иного законодательства Российской Федерации и Новосибирской области  в сфере социального обслуживания и предоставления социальных услуг. </w:t>
      </w:r>
    </w:p>
    <w:p w:rsidR="007F0FDA" w:rsidRPr="001E3857" w:rsidRDefault="007F0FDA" w:rsidP="00E15A25">
      <w:pPr>
        <w:jc w:val="both"/>
      </w:pPr>
      <w:r>
        <w:t xml:space="preserve"> 1.2 Положение  устанавливает правила предоставления социальных услуг в ф</w:t>
      </w:r>
      <w:r w:rsidRPr="001E3857">
        <w:t>илиал</w:t>
      </w:r>
      <w:r>
        <w:t>е</w:t>
      </w:r>
      <w:r w:rsidRPr="001E3857">
        <w:t xml:space="preserve"> «Отделение милосердия для престарелых и инвалидов»</w:t>
      </w:r>
      <w:r>
        <w:t>,</w:t>
      </w:r>
      <w:r w:rsidRPr="001E3857">
        <w:t xml:space="preserve"> </w:t>
      </w:r>
      <w:r>
        <w:t xml:space="preserve">которое </w:t>
      </w:r>
      <w:r w:rsidRPr="001E3857">
        <w:t xml:space="preserve">является </w:t>
      </w:r>
      <w:r w:rsidRPr="00915B8F">
        <w:t>обособленным</w:t>
      </w:r>
      <w:r w:rsidRPr="001E3857">
        <w:t xml:space="preserve"> структурным подразделением МБУ «КЦСОН» </w:t>
      </w:r>
      <w:proofErr w:type="spellStart"/>
      <w:r w:rsidRPr="001E3857">
        <w:t>Усть-Таркского</w:t>
      </w:r>
      <w:proofErr w:type="spellEnd"/>
      <w:r w:rsidRPr="001E3857">
        <w:t xml:space="preserve"> района НСО (далее </w:t>
      </w:r>
      <w:proofErr w:type="gramStart"/>
      <w:r w:rsidRPr="001E3857">
        <w:t>–У</w:t>
      </w:r>
      <w:proofErr w:type="gramEnd"/>
      <w:r w:rsidRPr="001E3857">
        <w:t>чреждение).</w:t>
      </w:r>
    </w:p>
    <w:p w:rsidR="007F0FDA" w:rsidRDefault="007F0FDA" w:rsidP="00E15A25">
      <w:pPr>
        <w:jc w:val="both"/>
      </w:pPr>
      <w:r w:rsidRPr="001E3857">
        <w:t>1.</w:t>
      </w:r>
      <w:r>
        <w:t>3</w:t>
      </w:r>
      <w:r w:rsidRPr="001E3857">
        <w:t xml:space="preserve">. Полное название филиала: Филиал муниципального бюджетного учреждения «Комплексный центр социального обслуживания населения» </w:t>
      </w:r>
      <w:proofErr w:type="spellStart"/>
      <w:r w:rsidRPr="001E3857">
        <w:t>Усть-Таркского</w:t>
      </w:r>
      <w:proofErr w:type="spellEnd"/>
      <w:r w:rsidRPr="001E3857">
        <w:t xml:space="preserve"> района Новосибирской области «Отделение милосердия для престарелых и инвалидов» (далее именуется Филиал);</w:t>
      </w:r>
    </w:p>
    <w:p w:rsidR="007F0FDA" w:rsidRDefault="007F0FDA" w:rsidP="00E15A25">
      <w:pPr>
        <w:jc w:val="both"/>
      </w:pPr>
      <w:r w:rsidRPr="00754915">
        <w:t xml:space="preserve">1.4 </w:t>
      </w:r>
      <w:r w:rsidRPr="00566EBC">
        <w:t xml:space="preserve">Муниципальное бюджетное учреждение «Комплексный центр социального обслуживания населения» </w:t>
      </w:r>
      <w:proofErr w:type="spellStart"/>
      <w:r w:rsidRPr="00566EBC">
        <w:t>Усть-Таркского</w:t>
      </w:r>
      <w:proofErr w:type="spellEnd"/>
      <w:r w:rsidRPr="00566EBC">
        <w:t xml:space="preserve"> района  включен в реестр поставщиков социальных услу</w:t>
      </w:r>
      <w:r>
        <w:t>г. Структурное подразделение   ф</w:t>
      </w:r>
      <w:r w:rsidRPr="00566EBC">
        <w:t xml:space="preserve">илиал муниципального бюджетного учреждения «Комплексный центр социального обслуживания населения» </w:t>
      </w:r>
      <w:proofErr w:type="spellStart"/>
      <w:r w:rsidRPr="00566EBC">
        <w:t>Усть-Таркского</w:t>
      </w:r>
      <w:proofErr w:type="spellEnd"/>
      <w:r w:rsidRPr="00566EBC">
        <w:t xml:space="preserve"> района Новосибирской области «Отделение</w:t>
      </w:r>
      <w:r>
        <w:t xml:space="preserve"> милосердия для престарелых и инвалидов</w:t>
      </w:r>
      <w:r w:rsidRPr="00566EBC">
        <w:t>» - оказывает социальные услуги в стационарной  форме</w:t>
      </w:r>
      <w:r>
        <w:t xml:space="preserve"> </w:t>
      </w:r>
      <w:r w:rsidRPr="00566EBC">
        <w:t>(далее по тексту –</w:t>
      </w:r>
      <w:r>
        <w:t xml:space="preserve"> </w:t>
      </w:r>
      <w:r w:rsidRPr="00566EBC">
        <w:t xml:space="preserve">поставщик социальных услуг). </w:t>
      </w:r>
    </w:p>
    <w:p w:rsidR="007F0FDA" w:rsidRPr="001E3857" w:rsidRDefault="007F0FDA" w:rsidP="00E15A25">
      <w:pPr>
        <w:jc w:val="both"/>
      </w:pPr>
      <w:r>
        <w:t>1.5.</w:t>
      </w:r>
      <w:r w:rsidRPr="001E3857">
        <w:t xml:space="preserve"> </w:t>
      </w:r>
      <w:proofErr w:type="gramStart"/>
      <w:r w:rsidRPr="001E3857">
        <w:t xml:space="preserve">Филиал расположен по адресу:  632182, Новосибирская область, </w:t>
      </w:r>
      <w:proofErr w:type="spellStart"/>
      <w:r w:rsidRPr="001E3857">
        <w:t>Усть-Таркский</w:t>
      </w:r>
      <w:proofErr w:type="spellEnd"/>
      <w:r w:rsidRPr="001E3857">
        <w:t xml:space="preserve"> район, с. Октябрьское, ул. Центральная, д. 7.</w:t>
      </w:r>
      <w:proofErr w:type="gramEnd"/>
    </w:p>
    <w:p w:rsidR="007F0FDA" w:rsidRPr="001E3857" w:rsidRDefault="007F0FDA" w:rsidP="00E15A25">
      <w:pPr>
        <w:jc w:val="both"/>
      </w:pPr>
      <w:r w:rsidRPr="001E3857">
        <w:t>Контактный телефон: 27 - 318</w:t>
      </w:r>
    </w:p>
    <w:p w:rsidR="007F0FDA" w:rsidRPr="001E3857" w:rsidRDefault="007F0FDA" w:rsidP="00E15A25">
      <w:pPr>
        <w:jc w:val="both"/>
      </w:pPr>
      <w:r w:rsidRPr="001E3857">
        <w:t>1.</w:t>
      </w:r>
      <w:r>
        <w:t>6</w:t>
      </w:r>
      <w:r w:rsidRPr="001E3857">
        <w:t>. Филиал созд</w:t>
      </w:r>
      <w:r>
        <w:t>ается и ликвидируется приказом</w:t>
      </w:r>
      <w:r w:rsidRPr="001E3857">
        <w:t xml:space="preserve"> директора Учреждения в порядке, определенном Уставом Учреждения и действующим законодательством.</w:t>
      </w:r>
    </w:p>
    <w:p w:rsidR="007F0FDA" w:rsidRPr="001E3857" w:rsidRDefault="007F0FDA" w:rsidP="00E15A25">
      <w:pPr>
        <w:jc w:val="both"/>
      </w:pPr>
      <w:r w:rsidRPr="001E3857">
        <w:t>1.</w:t>
      </w:r>
      <w:r>
        <w:t>7</w:t>
      </w:r>
      <w:r w:rsidRPr="001E3857">
        <w:t xml:space="preserve">. Филиал осуществляет функции Учреждения, не является юридическим лицом и осуществляет свою деятельность от имени </w:t>
      </w:r>
      <w:proofErr w:type="gramStart"/>
      <w:r w:rsidRPr="001E3857">
        <w:t>Учреждения</w:t>
      </w:r>
      <w:proofErr w:type="gramEnd"/>
      <w:r w:rsidRPr="001E3857">
        <w:t xml:space="preserve"> в лице заведующего Филиалом. </w:t>
      </w:r>
    </w:p>
    <w:p w:rsidR="007F0FDA" w:rsidRPr="001E3857" w:rsidRDefault="007F0FDA" w:rsidP="00E15A25">
      <w:pPr>
        <w:tabs>
          <w:tab w:val="num" w:pos="540"/>
        </w:tabs>
        <w:jc w:val="both"/>
      </w:pPr>
      <w:r w:rsidRPr="001E3857">
        <w:t>1.</w:t>
      </w:r>
      <w:r>
        <w:t>8</w:t>
      </w:r>
      <w:r w:rsidRPr="001E3857">
        <w:t>. Филиал наделяется имуществом, необходимым для осуществления деятельности предусмотренной настоящим Положением.</w:t>
      </w:r>
    </w:p>
    <w:p w:rsidR="007F0FDA" w:rsidRPr="001E3857" w:rsidRDefault="007F0FDA" w:rsidP="00E1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 xml:space="preserve">        Имущество Филиала учитывается  на   отдельном балансе, являющемся частью баланса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857">
        <w:rPr>
          <w:rFonts w:ascii="Times New Roman" w:hAnsi="Times New Roman" w:cs="Times New Roman"/>
          <w:sz w:val="24"/>
          <w:szCs w:val="24"/>
        </w:rPr>
        <w:t xml:space="preserve"> и используется для достижения целей, соответствующих интересам Учреждения и Филиала.</w:t>
      </w:r>
    </w:p>
    <w:p w:rsidR="007F0FDA" w:rsidRPr="001E3857" w:rsidRDefault="007F0FDA" w:rsidP="00E15A25">
      <w:pPr>
        <w:jc w:val="both"/>
      </w:pPr>
      <w:r w:rsidRPr="001E3857">
        <w:t>1.</w:t>
      </w:r>
      <w:r>
        <w:t>9</w:t>
      </w:r>
      <w:r w:rsidRPr="001E3857">
        <w:t xml:space="preserve">.Финансирование Филиала осуществляется из источников, предусмотренных  </w:t>
      </w:r>
      <w:r>
        <w:t>У</w:t>
      </w:r>
      <w:r w:rsidRPr="001E3857">
        <w:t>ставом Учреждения.</w:t>
      </w:r>
    </w:p>
    <w:p w:rsidR="007F0FDA" w:rsidRPr="004F10F4" w:rsidRDefault="007F0FDA" w:rsidP="00D5147E">
      <w:pPr>
        <w:jc w:val="both"/>
      </w:pPr>
      <w:r w:rsidRPr="001E3857">
        <w:t>1.</w:t>
      </w:r>
      <w:r>
        <w:t>10.</w:t>
      </w:r>
      <w:r w:rsidRPr="004F10F4">
        <w:t xml:space="preserve"> Заведующий филиалом назначается и освобождается от должности </w:t>
      </w:r>
      <w:r>
        <w:t xml:space="preserve">на основании приказа </w:t>
      </w:r>
      <w:r w:rsidRPr="004F10F4">
        <w:t>директор</w:t>
      </w:r>
      <w:r>
        <w:t>а</w:t>
      </w:r>
      <w:r w:rsidRPr="004F10F4">
        <w:t xml:space="preserve"> Учреждения.</w:t>
      </w:r>
    </w:p>
    <w:p w:rsidR="007F0FDA" w:rsidRPr="001E3857" w:rsidRDefault="007F0FDA" w:rsidP="00E15A25">
      <w:pPr>
        <w:jc w:val="both"/>
      </w:pPr>
      <w:r>
        <w:t>1</w:t>
      </w:r>
      <w:r w:rsidRPr="004F10F4">
        <w:t>.</w:t>
      </w:r>
      <w:r>
        <w:t>11</w:t>
      </w:r>
      <w:r w:rsidRPr="004F10F4">
        <w:t xml:space="preserve">. Заведующий Филиалом действует от имени Учреждения в пределах полномочий, определяемых Уставом Учреждения, настоящим Положением </w:t>
      </w:r>
      <w:r w:rsidRPr="00E82437">
        <w:t>и доверенностью</w:t>
      </w:r>
      <w:r w:rsidRPr="004F10F4">
        <w:t>.</w:t>
      </w:r>
    </w:p>
    <w:p w:rsidR="007F0FDA" w:rsidRPr="001E3857" w:rsidRDefault="007F0FDA" w:rsidP="00E15A25">
      <w:pPr>
        <w:ind w:right="566"/>
        <w:jc w:val="both"/>
      </w:pPr>
      <w:r w:rsidRPr="001E3857">
        <w:t>1.</w:t>
      </w:r>
      <w:r>
        <w:t>12</w:t>
      </w:r>
      <w:r w:rsidRPr="001E3857">
        <w:t>. Ответственность за деятельность Филиала несёт Учреждение.</w:t>
      </w:r>
    </w:p>
    <w:p w:rsidR="007F0FDA" w:rsidRPr="001E3857" w:rsidRDefault="007F0FDA" w:rsidP="00E15A25">
      <w:pPr>
        <w:jc w:val="both"/>
      </w:pPr>
      <w:r w:rsidRPr="001E3857">
        <w:t>1.1</w:t>
      </w:r>
      <w:r>
        <w:t>3</w:t>
      </w:r>
      <w:r w:rsidRPr="001E3857">
        <w:t xml:space="preserve">. Филиал не имеет своей печати, штампа и бланков. </w:t>
      </w:r>
    </w:p>
    <w:p w:rsidR="007F0FDA" w:rsidRDefault="007F0FDA" w:rsidP="00E15A25">
      <w:pPr>
        <w:jc w:val="both"/>
      </w:pPr>
      <w:r w:rsidRPr="001E3857">
        <w:t>1.1</w:t>
      </w:r>
      <w:r>
        <w:t>4</w:t>
      </w:r>
      <w:r w:rsidRPr="001E3857">
        <w:t xml:space="preserve">. </w:t>
      </w:r>
      <w:proofErr w:type="gramStart"/>
      <w:r w:rsidRPr="001E3857">
        <w:t>Контроль за</w:t>
      </w:r>
      <w:proofErr w:type="gramEnd"/>
      <w:r w:rsidRPr="001E3857">
        <w:t xml:space="preserve"> деятельностью по предоставлению социальных услуг в  Филиале осуществляется  администрацией Учреждения, заведующей Филиалом</w:t>
      </w:r>
      <w:r>
        <w:t>.</w:t>
      </w:r>
    </w:p>
    <w:p w:rsidR="007F0FDA" w:rsidRDefault="007F0FDA" w:rsidP="00E15A25">
      <w:pPr>
        <w:jc w:val="both"/>
      </w:pPr>
      <w:r>
        <w:t xml:space="preserve">На основании постановления правительства Новосибирской области от 15.09.2014 г. № 375-п, региональный государственный контроль (надзор) в сфере социального обслуживания  осуществляется министерством социального развития Новосибирской области  </w:t>
      </w:r>
    </w:p>
    <w:p w:rsidR="007F0FDA" w:rsidRDefault="007F0FDA" w:rsidP="005F00CC">
      <w:pPr>
        <w:jc w:val="center"/>
        <w:rPr>
          <w:b/>
          <w:bCs/>
        </w:rPr>
      </w:pPr>
      <w:r w:rsidRPr="009D01CA">
        <w:rPr>
          <w:b/>
          <w:bCs/>
        </w:rPr>
        <w:t>2. Правовые и нормативные акты РФ и Новосибирской области, в соответствии с которыми филиал  осуществляет свою деятельность:</w:t>
      </w:r>
    </w:p>
    <w:p w:rsidR="007F0FDA" w:rsidRPr="004B5CC6" w:rsidRDefault="007F0FDA" w:rsidP="005F00CC">
      <w:pPr>
        <w:jc w:val="both"/>
      </w:pPr>
      <w:r>
        <w:t>Согласно Приложению № 1 к настоящему Положению.</w:t>
      </w:r>
    </w:p>
    <w:p w:rsidR="007F0FDA" w:rsidRDefault="007F0FDA" w:rsidP="00E15A25">
      <w:pPr>
        <w:jc w:val="both"/>
      </w:pPr>
    </w:p>
    <w:p w:rsidR="007F0FDA" w:rsidRDefault="007F0FDA" w:rsidP="00301D11">
      <w:pPr>
        <w:jc w:val="center"/>
        <w:rPr>
          <w:b/>
          <w:bCs/>
        </w:rPr>
      </w:pPr>
      <w:r>
        <w:t xml:space="preserve">2. </w:t>
      </w:r>
      <w:r w:rsidRPr="00301D11">
        <w:rPr>
          <w:b/>
          <w:bCs/>
        </w:rPr>
        <w:t>Конфиденциальность информации о получател</w:t>
      </w:r>
      <w:r>
        <w:rPr>
          <w:b/>
          <w:bCs/>
        </w:rPr>
        <w:t>ях</w:t>
      </w:r>
      <w:r w:rsidRPr="00301D11">
        <w:rPr>
          <w:b/>
          <w:bCs/>
        </w:rPr>
        <w:t xml:space="preserve"> социальных услуг</w:t>
      </w:r>
    </w:p>
    <w:p w:rsidR="007F0FDA" w:rsidRDefault="007F0FDA" w:rsidP="00E15A25">
      <w:pPr>
        <w:jc w:val="both"/>
      </w:pPr>
      <w:bookmarkStart w:id="0" w:name="_GoBack"/>
      <w:bookmarkEnd w:id="0"/>
      <w:r>
        <w:lastRenderedPageBreak/>
        <w:t xml:space="preserve">2.1. В Филиале не допускается разглашение  информации, отнесенной законодательством Российской Федерации к информации конфиденциального характера  или служебной информации, о получателях социальных  услуг лицами, которым это информация  стала известна 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 соответствии с Законодательством Российской Федерации. </w:t>
      </w:r>
    </w:p>
    <w:p w:rsidR="007F0FDA" w:rsidRDefault="007F0FDA" w:rsidP="00E15A25">
      <w:pPr>
        <w:jc w:val="both"/>
      </w:pPr>
      <w:r>
        <w:t>2.2. Допускается передача информации о получателе социальных услуг другим лицам, согласия получателя услуг или его законного представителя данного в письменной форме (заявление).</w:t>
      </w:r>
    </w:p>
    <w:p w:rsidR="007F0FDA" w:rsidRDefault="007F0FDA" w:rsidP="00E15A25">
      <w:pPr>
        <w:jc w:val="both"/>
      </w:pPr>
      <w:r>
        <w:t>2.3 Предоставление информации о получателе социальных услуг без его согласия допускается на основании части 3 ст. 6 Федерального закона от 28.12.2013 № 442-ФЗ «Об основах социального обслуживания Граждан Российской Федерации»</w:t>
      </w:r>
    </w:p>
    <w:p w:rsidR="007F0FDA" w:rsidRPr="001E3857" w:rsidRDefault="007F0FDA" w:rsidP="00E15A25">
      <w:pPr>
        <w:jc w:val="both"/>
      </w:pPr>
    </w:p>
    <w:p w:rsidR="007F0FDA" w:rsidRPr="001E3857" w:rsidRDefault="007F0FDA" w:rsidP="00120816">
      <w:pPr>
        <w:ind w:left="360"/>
        <w:jc w:val="center"/>
      </w:pPr>
      <w:r w:rsidRPr="001E3857">
        <w:rPr>
          <w:b/>
          <w:bCs/>
        </w:rPr>
        <w:t xml:space="preserve">3. Межведомственное взаимодействие при организации социального </w:t>
      </w:r>
      <w:r>
        <w:rPr>
          <w:b/>
          <w:bCs/>
        </w:rPr>
        <w:t>о</w:t>
      </w:r>
      <w:r w:rsidRPr="001E3857">
        <w:rPr>
          <w:b/>
          <w:bCs/>
        </w:rPr>
        <w:t>бслуживания.</w:t>
      </w:r>
    </w:p>
    <w:p w:rsidR="007F0FDA" w:rsidRPr="000F5945" w:rsidRDefault="007F0FDA" w:rsidP="009454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857">
        <w:rPr>
          <w:rFonts w:ascii="Times New Roman" w:hAnsi="Times New Roman" w:cs="Times New Roman"/>
          <w:sz w:val="24"/>
          <w:szCs w:val="24"/>
        </w:rPr>
        <w:t xml:space="preserve"> Филиал осуществляет межведомственное взаимодействие при организации социального обслуживания  и социального сопровождения  на основании </w:t>
      </w:r>
      <w:proofErr w:type="gramStart"/>
      <w:r w:rsidRPr="001E3857">
        <w:rPr>
          <w:rFonts w:ascii="Times New Roman" w:hAnsi="Times New Roman" w:cs="Times New Roman"/>
          <w:sz w:val="24"/>
          <w:szCs w:val="24"/>
        </w:rPr>
        <w:t>регламента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реализаций полномочий Новосибирской области в сфере социального обслуживания утвержденного приказом министерства социального развития Новосибирской области  № 1262  от 28.10.2014. </w:t>
      </w:r>
    </w:p>
    <w:p w:rsidR="007F0FDA" w:rsidRPr="001E3857" w:rsidRDefault="007F0FDA" w:rsidP="0021720E">
      <w:pPr>
        <w:ind w:left="360"/>
        <w:rPr>
          <w:b/>
          <w:bCs/>
        </w:rPr>
      </w:pPr>
    </w:p>
    <w:p w:rsidR="007F0FDA" w:rsidRPr="001E3857" w:rsidRDefault="007F0FDA" w:rsidP="00E15A25">
      <w:pPr>
        <w:ind w:left="360"/>
        <w:jc w:val="center"/>
        <w:rPr>
          <w:b/>
          <w:bCs/>
        </w:rPr>
      </w:pPr>
      <w:r>
        <w:rPr>
          <w:b/>
          <w:bCs/>
        </w:rPr>
        <w:t>4</w:t>
      </w:r>
      <w:r w:rsidRPr="001E3857">
        <w:rPr>
          <w:b/>
          <w:bCs/>
        </w:rPr>
        <w:t>.</w:t>
      </w:r>
      <w:r>
        <w:rPr>
          <w:b/>
          <w:bCs/>
        </w:rPr>
        <w:t xml:space="preserve"> </w:t>
      </w:r>
      <w:r w:rsidRPr="001E3857">
        <w:rPr>
          <w:b/>
          <w:bCs/>
        </w:rPr>
        <w:t>Организация деятельности филиала</w:t>
      </w:r>
      <w:r>
        <w:rPr>
          <w:b/>
          <w:bCs/>
        </w:rPr>
        <w:t>.</w:t>
      </w:r>
    </w:p>
    <w:p w:rsidR="007F0FDA" w:rsidRPr="00B2252D" w:rsidRDefault="007F0FDA" w:rsidP="008D5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252D">
        <w:rPr>
          <w:rFonts w:ascii="Times New Roman" w:hAnsi="Times New Roman" w:cs="Times New Roman"/>
          <w:sz w:val="24"/>
          <w:szCs w:val="24"/>
        </w:rPr>
        <w:t>4.1. Социальное обслуживание в Филиале включает в себя предоставление социальных услуг в стационарной форме  гражданам (далее получатели социальных услуг), признанным нуждающимися в социальном обслуживании в стационарной форме социального обслуживания.</w:t>
      </w:r>
      <w:r w:rsidRPr="00B225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F0FDA" w:rsidRDefault="007F0FDA" w:rsidP="0022152A">
      <w:pPr>
        <w:jc w:val="both"/>
      </w:pPr>
      <w:r>
        <w:t>4</w:t>
      </w:r>
      <w:r w:rsidRPr="001E3857">
        <w:t>.2</w:t>
      </w:r>
      <w:r>
        <w:t>.</w:t>
      </w:r>
      <w:r w:rsidRPr="001E3857">
        <w:t xml:space="preserve"> Филиал предназначен для  постоянного, временного (на срок, определенный индивидуальной программой</w:t>
      </w:r>
      <w:r w:rsidRPr="001E3857">
        <w:rPr>
          <w:color w:val="000000"/>
        </w:rPr>
        <w:t xml:space="preserve"> предоставления социальных услуг</w:t>
      </w:r>
      <w:r w:rsidRPr="001E3857">
        <w:t xml:space="preserve">) </w:t>
      </w:r>
      <w:r>
        <w:t xml:space="preserve">с </w:t>
      </w:r>
      <w:r w:rsidRPr="001E3857">
        <w:t xml:space="preserve">круглосуточным проживанием граждан пожилого возраста (мужчин старше 60 лет и женщин старше 55 лет), </w:t>
      </w:r>
      <w:r w:rsidRPr="00F65B2E">
        <w:t>инвалидов первой и второй групп старше 18 лет.</w:t>
      </w:r>
      <w:r w:rsidRPr="001E3857">
        <w:t xml:space="preserve"> </w:t>
      </w:r>
    </w:p>
    <w:p w:rsidR="007F0FDA" w:rsidRPr="00393F39" w:rsidRDefault="007F0FDA" w:rsidP="00681580">
      <w:pPr>
        <w:jc w:val="both"/>
      </w:pPr>
      <w:r>
        <w:t>4</w:t>
      </w:r>
      <w:r w:rsidRPr="00393F39">
        <w:t>.</w:t>
      </w:r>
      <w:r>
        <w:t>3</w:t>
      </w:r>
      <w:r w:rsidRPr="00393F39">
        <w:t>. Филиал рассчитан на 25 койко-мест</w:t>
      </w:r>
      <w:r>
        <w:t>,</w:t>
      </w:r>
      <w:r w:rsidRPr="00393F39">
        <w:t xml:space="preserve"> помещение спланировано по  коридорному типу.</w:t>
      </w:r>
    </w:p>
    <w:p w:rsidR="007F0FDA" w:rsidRPr="001E3857" w:rsidRDefault="007F0FDA" w:rsidP="00681580">
      <w:pPr>
        <w:jc w:val="both"/>
      </w:pPr>
      <w:r>
        <w:t>4</w:t>
      </w:r>
      <w:r w:rsidRPr="001E3857">
        <w:t>.</w:t>
      </w:r>
      <w:r>
        <w:t>4</w:t>
      </w:r>
      <w:r w:rsidRPr="001E3857">
        <w:t>. Руководство текущей деятельностью Филиала осуществляется заведующим Филиалом.</w:t>
      </w:r>
    </w:p>
    <w:p w:rsidR="007F0FDA" w:rsidRPr="001E3857" w:rsidRDefault="007F0FDA" w:rsidP="00681580">
      <w:pPr>
        <w:jc w:val="both"/>
      </w:pPr>
      <w:r>
        <w:t>4</w:t>
      </w:r>
      <w:r w:rsidRPr="001E3857">
        <w:t>.</w:t>
      </w:r>
      <w:r>
        <w:t>5</w:t>
      </w:r>
      <w:r w:rsidRPr="001E3857">
        <w:t>. В Филиале «Отделение милосердия для престарелых и инвалидов» работает штат сотрудников по обслуживанию граждан</w:t>
      </w:r>
      <w:r>
        <w:t xml:space="preserve"> пожилого возраста и инвалидов (п</w:t>
      </w:r>
      <w:r w:rsidRPr="001E3857">
        <w:t xml:space="preserve">риложение № </w:t>
      </w:r>
      <w:r>
        <w:t>2</w:t>
      </w:r>
      <w:r w:rsidRPr="001E3857">
        <w:t xml:space="preserve">  к настоящему Положению – Штатное расписание филиала).</w:t>
      </w:r>
    </w:p>
    <w:p w:rsidR="007F0FDA" w:rsidRPr="001E3857" w:rsidRDefault="007F0FDA" w:rsidP="00E15A25">
      <w:pPr>
        <w:jc w:val="both"/>
      </w:pPr>
      <w:r>
        <w:t>4</w:t>
      </w:r>
      <w:r w:rsidRPr="001E3857">
        <w:t>.</w:t>
      </w:r>
      <w:r>
        <w:t>6</w:t>
      </w:r>
      <w:r w:rsidRPr="001E3857">
        <w:t xml:space="preserve">. </w:t>
      </w:r>
      <w:bookmarkStart w:id="1" w:name="п_4_2_1_1_1"/>
      <w:r w:rsidRPr="001E3857">
        <w:t xml:space="preserve"> Филиал </w:t>
      </w:r>
      <w:bookmarkEnd w:id="1"/>
      <w:r>
        <w:t>–</w:t>
      </w:r>
      <w:r w:rsidRPr="001E3857">
        <w:t xml:space="preserve"> </w:t>
      </w:r>
      <w:r>
        <w:t xml:space="preserve">как </w:t>
      </w:r>
      <w:r w:rsidRPr="001E3857">
        <w:t xml:space="preserve">поставщик социальных услуг </w:t>
      </w:r>
      <w:r w:rsidRPr="00AD3398">
        <w:t>обязан</w:t>
      </w:r>
      <w:r w:rsidRPr="001E3857">
        <w:t xml:space="preserve"> при </w:t>
      </w:r>
      <w:r w:rsidRPr="00B7336D">
        <w:t>предоставлении</w:t>
      </w:r>
      <w:r w:rsidRPr="001E3857">
        <w:t xml:space="preserve"> социа</w:t>
      </w:r>
      <w:r>
        <w:t>льных услуг</w:t>
      </w:r>
      <w:r w:rsidRPr="001E3857">
        <w:t>:</w:t>
      </w:r>
    </w:p>
    <w:p w:rsidR="007F0FDA" w:rsidRPr="001E3857" w:rsidRDefault="007F0FDA" w:rsidP="00E15A25">
      <w:pPr>
        <w:jc w:val="both"/>
      </w:pPr>
      <w:r w:rsidRPr="001E3857">
        <w:t>- соблюдать права человека и гражданина;</w:t>
      </w:r>
    </w:p>
    <w:p w:rsidR="007F0FDA" w:rsidRPr="001E3857" w:rsidRDefault="007F0FDA" w:rsidP="00E15A25">
      <w:pPr>
        <w:jc w:val="both"/>
      </w:pPr>
      <w:r w:rsidRPr="001E3857">
        <w:t>- обеспечить неприкосновенность личности и безопасность получателей социальных услуг;</w:t>
      </w:r>
    </w:p>
    <w:p w:rsidR="007F0FDA" w:rsidRPr="001E3857" w:rsidRDefault="007F0FDA" w:rsidP="00E15A25">
      <w:pPr>
        <w:jc w:val="both"/>
      </w:pPr>
      <w:r w:rsidRPr="001E3857">
        <w:t>-обеспечить ознакомление получателей социальных услуг (их законных представителей) со своими правоустанавливающими документами</w:t>
      </w:r>
      <w:r>
        <w:t>,</w:t>
      </w:r>
      <w:r w:rsidRPr="001E3857">
        <w:t xml:space="preserve"> на основании которых поставщик осуществляют свою </w:t>
      </w:r>
      <w:proofErr w:type="gramStart"/>
      <w:r w:rsidRPr="001E3857">
        <w:t>деятельность</w:t>
      </w:r>
      <w:proofErr w:type="gramEnd"/>
      <w:r w:rsidRPr="001E3857">
        <w:t xml:space="preserve"> и оказыва</w:t>
      </w:r>
      <w:r>
        <w:t>е</w:t>
      </w:r>
      <w:r w:rsidRPr="001E3857">
        <w:t>т социальные услуги;</w:t>
      </w:r>
    </w:p>
    <w:p w:rsidR="007F0FDA" w:rsidRPr="001E3857" w:rsidRDefault="007F0FDA" w:rsidP="00E15A25">
      <w:pPr>
        <w:jc w:val="both"/>
      </w:pPr>
      <w:r w:rsidRPr="001E3857">
        <w:t>-обеспечить сохранность личных вещей и ценностей получателей социальных услуг;</w:t>
      </w:r>
    </w:p>
    <w:p w:rsidR="007F0FDA" w:rsidRPr="001E3857" w:rsidRDefault="007F0FDA" w:rsidP="00E15A25">
      <w:pPr>
        <w:jc w:val="both"/>
      </w:pPr>
      <w:r w:rsidRPr="001E3857">
        <w:t>- предоставлять получателям социальных услуг возможность пользоваться услугами связи, в том числе, сети «Интернет», почтовой связи;</w:t>
      </w:r>
    </w:p>
    <w:p w:rsidR="007F0FDA" w:rsidRPr="001E3857" w:rsidRDefault="007F0FDA" w:rsidP="00E15A25">
      <w:pPr>
        <w:jc w:val="both"/>
      </w:pPr>
      <w:r w:rsidRPr="001E3857">
        <w:t>-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7F0FDA" w:rsidRPr="001E3857" w:rsidRDefault="007F0FDA" w:rsidP="00E15A25">
      <w:pPr>
        <w:jc w:val="both"/>
      </w:pPr>
      <w:r w:rsidRPr="001E3857">
        <w:t xml:space="preserve">- обеспечить </w:t>
      </w:r>
      <w:r>
        <w:t>условия пребывания, соответствующие</w:t>
      </w:r>
      <w:r w:rsidRPr="001E3857">
        <w:t xml:space="preserve"> санитарно-гигиеническим требованиям, а также надлежащий уход;</w:t>
      </w:r>
    </w:p>
    <w:p w:rsidR="007F0FDA" w:rsidRPr="001E3857" w:rsidRDefault="007F0FDA" w:rsidP="00E15A25">
      <w:pPr>
        <w:jc w:val="both"/>
      </w:pPr>
      <w:r w:rsidRPr="001E3857">
        <w:t>- выдел</w:t>
      </w:r>
      <w:r>
        <w:t>ять супругам, проживающим</w:t>
      </w:r>
      <w:r w:rsidRPr="001E3857">
        <w:t>, изолированное жилое помещение для совместного проживания;</w:t>
      </w:r>
    </w:p>
    <w:p w:rsidR="007F0FDA" w:rsidRPr="001E3857" w:rsidRDefault="007F0FDA" w:rsidP="00E15A25">
      <w:pPr>
        <w:jc w:val="both"/>
      </w:pPr>
      <w:r w:rsidRPr="001E3857">
        <w:t>- исполнять иные обязанности, связанные с реализацией прав получателей социальных услуг на социальное обслуживание в стационарной форме.</w:t>
      </w:r>
    </w:p>
    <w:p w:rsidR="007F0FDA" w:rsidRPr="001E3857" w:rsidRDefault="007F0FDA" w:rsidP="00E15A25">
      <w:pPr>
        <w:autoSpaceDE w:val="0"/>
        <w:autoSpaceDN w:val="0"/>
        <w:adjustRightInd w:val="0"/>
        <w:jc w:val="both"/>
      </w:pPr>
      <w:r>
        <w:t>4</w:t>
      </w:r>
      <w:r w:rsidRPr="001E3857">
        <w:t>.</w:t>
      </w:r>
      <w:r>
        <w:t>7.</w:t>
      </w:r>
      <w:r w:rsidRPr="001E3857">
        <w:t xml:space="preserve"> </w:t>
      </w:r>
      <w:r>
        <w:t xml:space="preserve">В </w:t>
      </w:r>
      <w:r w:rsidRPr="001E3857">
        <w:t>Филиале обеспечены  условия доступности предоставления социальных услуг для получателей социальных</w:t>
      </w:r>
      <w:r>
        <w:t xml:space="preserve"> </w:t>
      </w:r>
      <w:r w:rsidRPr="001E3857">
        <w:t>услуг - инвалидов и других лиц с учетом ограничений их жизнедеятельности, в частности:</w:t>
      </w:r>
    </w:p>
    <w:p w:rsidR="007F0FDA" w:rsidRPr="001E3857" w:rsidRDefault="007F0FDA" w:rsidP="00E15A25">
      <w:pPr>
        <w:autoSpaceDE w:val="0"/>
        <w:autoSpaceDN w:val="0"/>
        <w:adjustRightInd w:val="0"/>
        <w:jc w:val="both"/>
      </w:pPr>
      <w:r w:rsidRPr="001E3857">
        <w:t>- возможность сопровождения получателя социальных услуг при передвижении по территории Филиала, а также при пользовании услугами;</w:t>
      </w:r>
    </w:p>
    <w:p w:rsidR="007F0FDA" w:rsidRPr="001E3857" w:rsidRDefault="007F0FDA" w:rsidP="00336309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Pr="00393F39">
        <w:t>возможность для самостоятельного передвижения по территории Филиала, входа, выхода и перемещения внутри (в том числе для передвижения в креслах-колясках), для отдыха в сидячем положении, а также доступное размещение оборудования и носителей информации</w:t>
      </w:r>
      <w:r w:rsidRPr="001E3857">
        <w:t>;</w:t>
      </w:r>
    </w:p>
    <w:p w:rsidR="007F0FDA" w:rsidRPr="001E3857" w:rsidRDefault="007F0FDA" w:rsidP="00E15A25">
      <w:pPr>
        <w:autoSpaceDE w:val="0"/>
        <w:autoSpaceDN w:val="0"/>
        <w:adjustRightInd w:val="0"/>
        <w:jc w:val="both"/>
      </w:pPr>
      <w:r w:rsidRPr="001E3857">
        <w:t>- оказание иных видов посторонней помощи.</w:t>
      </w:r>
    </w:p>
    <w:p w:rsidR="007F0FDA" w:rsidRDefault="007F0FDA" w:rsidP="00D166F5">
      <w:pPr>
        <w:autoSpaceDE w:val="0"/>
        <w:autoSpaceDN w:val="0"/>
        <w:adjustRightInd w:val="0"/>
        <w:jc w:val="both"/>
      </w:pPr>
      <w:r>
        <w:t xml:space="preserve">4.8. </w:t>
      </w:r>
      <w:r w:rsidRPr="001E3857">
        <w:t>В Филиале предоставляются следующие виды социальных услуг с учетом</w:t>
      </w:r>
      <w:r>
        <w:t xml:space="preserve"> </w:t>
      </w:r>
      <w:r w:rsidRPr="001E3857">
        <w:t>индивидуальных потребностей получателей социальных услуг:</w:t>
      </w:r>
    </w:p>
    <w:p w:rsidR="007F0FDA" w:rsidRPr="00A209E9" w:rsidRDefault="007F0FDA" w:rsidP="00A209E9">
      <w:pPr>
        <w:ind w:firstLine="708"/>
        <w:jc w:val="both"/>
      </w:pPr>
      <w:r w:rsidRPr="00A209E9">
        <w:t>4.</w:t>
      </w:r>
      <w:r>
        <w:t>8</w:t>
      </w:r>
      <w:r w:rsidRPr="00A209E9">
        <w:t>.1. </w:t>
      </w:r>
      <w:r>
        <w:t>С</w:t>
      </w:r>
      <w:r w:rsidRPr="00A209E9">
        <w:t>оциально-бытовые: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обеспечение площадью жилых помещений согласно утвержденным нормативам;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обеспечение мебелью согласно утвержденным нормативам;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обеспечение питанием</w:t>
      </w:r>
      <w:r>
        <w:t>,</w:t>
      </w:r>
      <w:r w:rsidRPr="00A209E9">
        <w:t xml:space="preserve"> согласно утвержденным нормативам;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прием и обеспечение хранения личных вещей и ценностей;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создание условий для отправления религиозных обрядов (в том числе приглашение священнослужителей);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ремонт одежды;</w:t>
      </w:r>
    </w:p>
    <w:p w:rsidR="007F0FDA" w:rsidRPr="00A209E9" w:rsidRDefault="007F0FDA" w:rsidP="00A209E9">
      <w:pPr>
        <w:jc w:val="both"/>
      </w:pPr>
      <w:r w:rsidRPr="00A209E9">
        <w:t>- 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отправка за счет средств получателя социальных услуг почтовой корреспонденции;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помощь в приеме пищи (кормление);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уборка жилых помещений;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содействие в организации ритуальных мероприятий (при отсутств</w:t>
      </w:r>
      <w:proofErr w:type="gramStart"/>
      <w:r w:rsidRPr="00A209E9">
        <w:t>ии у у</w:t>
      </w:r>
      <w:proofErr w:type="gramEnd"/>
      <w:r w:rsidRPr="00A209E9">
        <w:t>мерших родственников или их отказе заняться погребением), оповещение родственников, сопровождение похорон;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оценка способности к самообслуживанию, составление индивидуального плана социального обслуживания;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сопровождение вне дома, в том числе к врачу;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сопровождение на прогулке;</w:t>
      </w:r>
    </w:p>
    <w:p w:rsidR="007F0FDA" w:rsidRPr="00A209E9" w:rsidRDefault="007F0FDA" w:rsidP="00A209E9">
      <w:pPr>
        <w:jc w:val="both"/>
      </w:pPr>
      <w:r>
        <w:t xml:space="preserve">- </w:t>
      </w:r>
      <w:r w:rsidRPr="00A209E9">
        <w:t>оказание помощи в написании и прочтении писем;</w:t>
      </w:r>
    </w:p>
    <w:p w:rsidR="007F0FDA" w:rsidRPr="00A209E9" w:rsidRDefault="007F0FDA" w:rsidP="00C34E07">
      <w:pPr>
        <w:ind w:firstLine="708"/>
        <w:jc w:val="both"/>
      </w:pPr>
      <w:r w:rsidRPr="00A209E9">
        <w:t>4.</w:t>
      </w:r>
      <w:r>
        <w:t>8</w:t>
      </w:r>
      <w:r w:rsidRPr="00A209E9">
        <w:t>.2. </w:t>
      </w:r>
      <w:r>
        <w:t>С</w:t>
      </w:r>
      <w:r w:rsidRPr="00A209E9">
        <w:t>оциально-медицинские:</w:t>
      </w:r>
    </w:p>
    <w:p w:rsidR="007F0FDA" w:rsidRPr="00A209E9" w:rsidRDefault="007F0FDA" w:rsidP="00A209E9">
      <w:pPr>
        <w:jc w:val="both"/>
      </w:pPr>
      <w:r w:rsidRPr="00A209E9">
        <w:t xml:space="preserve">а) 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A209E9">
        <w:t>контроль за</w:t>
      </w:r>
      <w:proofErr w:type="gramEnd"/>
      <w:r w:rsidRPr="00A209E9">
        <w:t xml:space="preserve"> приемом лекарств и др.);</w:t>
      </w:r>
    </w:p>
    <w:p w:rsidR="007F0FDA" w:rsidRPr="00A209E9" w:rsidRDefault="007F0FDA" w:rsidP="00A209E9">
      <w:pPr>
        <w:jc w:val="both"/>
      </w:pPr>
      <w:r w:rsidRPr="00A209E9">
        <w:t>б) 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показаниям;</w:t>
      </w:r>
    </w:p>
    <w:p w:rsidR="007F0FDA" w:rsidRPr="00A209E9" w:rsidRDefault="007F0FDA" w:rsidP="00A209E9">
      <w:pPr>
        <w:jc w:val="both"/>
      </w:pPr>
      <w:r w:rsidRPr="00A209E9">
        <w:t>в) систематическое наблюдение за получателями социальных услуг для выявления отклонений в состоянии их здоровья;</w:t>
      </w:r>
    </w:p>
    <w:p w:rsidR="007F0FDA" w:rsidRPr="00A209E9" w:rsidRDefault="007F0FDA" w:rsidP="00A209E9">
      <w:pPr>
        <w:jc w:val="both"/>
      </w:pPr>
      <w:r w:rsidRPr="00A209E9">
        <w:t>г) 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мероприятий);</w:t>
      </w:r>
    </w:p>
    <w:p w:rsidR="007F0FDA" w:rsidRPr="00A209E9" w:rsidRDefault="007F0FDA" w:rsidP="00A209E9">
      <w:pPr>
        <w:jc w:val="both"/>
      </w:pPr>
      <w:proofErr w:type="spellStart"/>
      <w:r w:rsidRPr="00A209E9">
        <w:t>д</w:t>
      </w:r>
      <w:proofErr w:type="spellEnd"/>
      <w:r w:rsidRPr="00A209E9">
        <w:t>) проведение мероприятий, направленных на формирование здорового образа жизни;</w:t>
      </w:r>
    </w:p>
    <w:p w:rsidR="007F0FDA" w:rsidRPr="00A209E9" w:rsidRDefault="007F0FDA" w:rsidP="00A209E9">
      <w:pPr>
        <w:jc w:val="both"/>
      </w:pPr>
      <w:r w:rsidRPr="00A209E9">
        <w:t>е) проведение первичного медицинского осмотра и первичной санитарной обработки;</w:t>
      </w:r>
    </w:p>
    <w:p w:rsidR="007F0FDA" w:rsidRPr="00A209E9" w:rsidRDefault="007F0FDA" w:rsidP="00A209E9">
      <w:pPr>
        <w:jc w:val="both"/>
      </w:pPr>
      <w:r w:rsidRPr="00A209E9">
        <w:t>ж) 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исследований);</w:t>
      </w:r>
    </w:p>
    <w:p w:rsidR="007F0FDA" w:rsidRPr="00A209E9" w:rsidRDefault="007F0FDA" w:rsidP="00A209E9">
      <w:pPr>
        <w:jc w:val="both"/>
      </w:pPr>
      <w:proofErr w:type="spellStart"/>
      <w:r w:rsidRPr="00A209E9">
        <w:t>з</w:t>
      </w:r>
      <w:proofErr w:type="spellEnd"/>
      <w:r w:rsidRPr="00A209E9">
        <w:t>) 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прививок);</w:t>
      </w:r>
    </w:p>
    <w:p w:rsidR="007F0FDA" w:rsidRPr="00A209E9" w:rsidRDefault="007F0FDA" w:rsidP="00A209E9">
      <w:pPr>
        <w:jc w:val="both"/>
      </w:pPr>
      <w:r w:rsidRPr="00A209E9">
        <w:lastRenderedPageBreak/>
        <w:t>и) организация квалифицированного медицинского консультирования    (в том числе запись на прием к врачу-специалисту в медицинскую организацию);</w:t>
      </w:r>
    </w:p>
    <w:p w:rsidR="007F0FDA" w:rsidRPr="00A209E9" w:rsidRDefault="007F0FDA" w:rsidP="00A209E9">
      <w:pPr>
        <w:jc w:val="both"/>
      </w:pPr>
      <w:r w:rsidRPr="00A209E9">
        <w:t>к) 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врача);</w:t>
      </w:r>
    </w:p>
    <w:p w:rsidR="007F0FDA" w:rsidRPr="00A209E9" w:rsidRDefault="007F0FDA" w:rsidP="00A209E9">
      <w:pPr>
        <w:jc w:val="both"/>
      </w:pPr>
      <w:r w:rsidRPr="00A209E9">
        <w:t>л) содействие в обеспечении по заключению врачей лекарственными препаратами, специализированными продуктами лечебного питания, медицинскими изделиями;</w:t>
      </w:r>
    </w:p>
    <w:p w:rsidR="007F0FDA" w:rsidRPr="00A209E9" w:rsidRDefault="007F0FDA" w:rsidP="00A209E9">
      <w:pPr>
        <w:jc w:val="both"/>
      </w:pPr>
      <w:r w:rsidRPr="00A209E9">
        <w:t>м) оказание первичной медико-санитарной помощи в соответствии с имеющейся лицензией;</w:t>
      </w:r>
    </w:p>
    <w:p w:rsidR="007F0FDA" w:rsidRPr="00A209E9" w:rsidRDefault="007F0FDA" w:rsidP="00A209E9">
      <w:pPr>
        <w:jc w:val="both"/>
      </w:pPr>
      <w:proofErr w:type="spellStart"/>
      <w:r w:rsidRPr="00A209E9">
        <w:t>н</w:t>
      </w:r>
      <w:proofErr w:type="spellEnd"/>
      <w:r w:rsidRPr="00A209E9">
        <w:t>) содействие в обеспечении техническими средствами ухода и реабилитации (в том числе доставка технических средств ухода или реабилитации);</w:t>
      </w:r>
    </w:p>
    <w:p w:rsidR="007F0FDA" w:rsidRPr="00A209E9" w:rsidRDefault="007F0FDA" w:rsidP="00A209E9">
      <w:pPr>
        <w:jc w:val="both"/>
      </w:pPr>
      <w:r w:rsidRPr="00A209E9">
        <w:t>о) 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учреждении);</w:t>
      </w:r>
    </w:p>
    <w:p w:rsidR="007F0FDA" w:rsidRPr="00A209E9" w:rsidRDefault="007F0FDA" w:rsidP="00A209E9">
      <w:pPr>
        <w:jc w:val="both"/>
      </w:pPr>
      <w:proofErr w:type="spellStart"/>
      <w:r w:rsidRPr="00A209E9">
        <w:t>п</w:t>
      </w:r>
      <w:proofErr w:type="spellEnd"/>
      <w:r w:rsidRPr="00A209E9">
        <w:t>) содействие в прохождении курса лечения от алкогольной и наркотической зависимости;</w:t>
      </w:r>
    </w:p>
    <w:p w:rsidR="007F0FDA" w:rsidRPr="00A209E9" w:rsidRDefault="007F0FDA" w:rsidP="0064066C">
      <w:pPr>
        <w:ind w:firstLine="708"/>
        <w:jc w:val="both"/>
      </w:pPr>
      <w:r w:rsidRPr="00A209E9">
        <w:t>4.</w:t>
      </w:r>
      <w:r>
        <w:t>8</w:t>
      </w:r>
      <w:r w:rsidRPr="00A209E9">
        <w:t>.3. </w:t>
      </w:r>
      <w:r>
        <w:t>С</w:t>
      </w:r>
      <w:r w:rsidRPr="00A209E9">
        <w:t>оциально-психологические:</w:t>
      </w:r>
    </w:p>
    <w:p w:rsidR="007F0FDA" w:rsidRPr="00A209E9" w:rsidRDefault="007F0FDA" w:rsidP="00A209E9">
      <w:pPr>
        <w:jc w:val="both"/>
      </w:pPr>
      <w:r w:rsidRPr="00A209E9">
        <w:t>а) психологическая, в том числе экстренная, помощь;</w:t>
      </w:r>
    </w:p>
    <w:p w:rsidR="007F0FDA" w:rsidRPr="00A209E9" w:rsidRDefault="007F0FDA" w:rsidP="00A209E9">
      <w:pPr>
        <w:jc w:val="both"/>
      </w:pPr>
      <w:r w:rsidRPr="00A209E9">
        <w:t>б) психологическая диагностика и обследование личности;</w:t>
      </w:r>
    </w:p>
    <w:p w:rsidR="007F0FDA" w:rsidRPr="00A209E9" w:rsidRDefault="007F0FDA" w:rsidP="00A209E9">
      <w:pPr>
        <w:jc w:val="both"/>
      </w:pPr>
      <w:r w:rsidRPr="00A209E9">
        <w:t>в) психологическая коррекция;</w:t>
      </w:r>
    </w:p>
    <w:p w:rsidR="007F0FDA" w:rsidRPr="00A209E9" w:rsidRDefault="007F0FDA" w:rsidP="00A209E9">
      <w:pPr>
        <w:jc w:val="both"/>
      </w:pPr>
      <w:r w:rsidRPr="00A209E9">
        <w:t>г) психологический тренинг;</w:t>
      </w:r>
    </w:p>
    <w:p w:rsidR="007F0FDA" w:rsidRPr="00A209E9" w:rsidRDefault="007F0FDA" w:rsidP="0064066C">
      <w:pPr>
        <w:ind w:firstLine="708"/>
        <w:jc w:val="both"/>
      </w:pPr>
      <w:r w:rsidRPr="00A209E9">
        <w:t>4.</w:t>
      </w:r>
      <w:r>
        <w:t>8</w:t>
      </w:r>
      <w:r w:rsidRPr="00A209E9">
        <w:t>.4. </w:t>
      </w:r>
      <w:r>
        <w:t>С</w:t>
      </w:r>
      <w:r w:rsidRPr="00A209E9">
        <w:t>оциально-педагогические:</w:t>
      </w:r>
    </w:p>
    <w:p w:rsidR="007F0FDA" w:rsidRPr="00A209E9" w:rsidRDefault="007F0FDA" w:rsidP="00A209E9">
      <w:pPr>
        <w:jc w:val="both"/>
      </w:pPr>
      <w:r w:rsidRPr="00A209E9">
        <w:t xml:space="preserve">а) организация досуга и отдыха (праздники, экскурсии и другие культурные мероприятия, в том числе в группах </w:t>
      </w:r>
      <w:proofErr w:type="spellStart"/>
      <w:r w:rsidRPr="00A209E9">
        <w:t>взаимоподдержки</w:t>
      </w:r>
      <w:proofErr w:type="spellEnd"/>
      <w:r w:rsidRPr="00A209E9">
        <w:t>, клубах общения), формирование позитивных интересов;</w:t>
      </w:r>
    </w:p>
    <w:p w:rsidR="007F0FDA" w:rsidRPr="00A209E9" w:rsidRDefault="007F0FDA" w:rsidP="00A209E9">
      <w:pPr>
        <w:jc w:val="both"/>
      </w:pPr>
      <w:r w:rsidRPr="00A209E9">
        <w:t>б) обучение основам домоводства, в том числе, мелкому ремонту одежды, уходу за жилой комнатой;</w:t>
      </w:r>
    </w:p>
    <w:p w:rsidR="007F0FDA" w:rsidRPr="00A209E9" w:rsidRDefault="007F0FDA" w:rsidP="00A209E9">
      <w:pPr>
        <w:jc w:val="both"/>
      </w:pPr>
      <w:r w:rsidRPr="00A209E9">
        <w:t>в) содействие в восстановлении утраченных контактов и связей с семьей, внутри семьи;</w:t>
      </w:r>
    </w:p>
    <w:p w:rsidR="007F0FDA" w:rsidRPr="00A209E9" w:rsidRDefault="007F0FDA" w:rsidP="0064066C">
      <w:pPr>
        <w:ind w:firstLine="708"/>
        <w:jc w:val="both"/>
      </w:pPr>
      <w:r w:rsidRPr="00A209E9">
        <w:t>4.</w:t>
      </w:r>
      <w:r>
        <w:t>8</w:t>
      </w:r>
      <w:r w:rsidRPr="00A209E9">
        <w:t>.5. </w:t>
      </w:r>
      <w:r>
        <w:t>С</w:t>
      </w:r>
      <w:r w:rsidRPr="00A209E9">
        <w:t>оциально-трудовые:</w:t>
      </w:r>
    </w:p>
    <w:p w:rsidR="007F0FDA" w:rsidRPr="00A209E9" w:rsidRDefault="007F0FDA" w:rsidP="00A209E9">
      <w:pPr>
        <w:jc w:val="both"/>
      </w:pPr>
      <w:r w:rsidRPr="00A209E9">
        <w:t>а) 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навыкам;</w:t>
      </w:r>
    </w:p>
    <w:p w:rsidR="007F0FDA" w:rsidRPr="00A209E9" w:rsidRDefault="007F0FDA" w:rsidP="0064066C">
      <w:pPr>
        <w:ind w:firstLine="708"/>
        <w:jc w:val="both"/>
      </w:pPr>
      <w:r w:rsidRPr="00A209E9">
        <w:t>4.</w:t>
      </w:r>
      <w:r>
        <w:t>8</w:t>
      </w:r>
      <w:r w:rsidRPr="00A209E9">
        <w:t>.6. </w:t>
      </w:r>
      <w:r>
        <w:t>С</w:t>
      </w:r>
      <w:r w:rsidRPr="00A209E9">
        <w:t>оциально-правовые:</w:t>
      </w:r>
    </w:p>
    <w:p w:rsidR="007F0FDA" w:rsidRPr="00A209E9" w:rsidRDefault="007F0FDA" w:rsidP="00A209E9">
      <w:pPr>
        <w:jc w:val="both"/>
      </w:pPr>
      <w:r w:rsidRPr="00A209E9">
        <w:t>а) оказание помощи в оформлении и восстановлении документов получателей социальных услуг;</w:t>
      </w:r>
    </w:p>
    <w:p w:rsidR="007F0FDA" w:rsidRPr="00A209E9" w:rsidRDefault="007F0FDA" w:rsidP="00A209E9">
      <w:pPr>
        <w:jc w:val="both"/>
      </w:pPr>
      <w:r w:rsidRPr="00A209E9">
        <w:t>б) оказание помощи в получении юридических услуг (в том числе консультирование);</w:t>
      </w:r>
    </w:p>
    <w:p w:rsidR="007F0FDA" w:rsidRPr="00A209E9" w:rsidRDefault="007F0FDA" w:rsidP="00A209E9">
      <w:pPr>
        <w:jc w:val="both"/>
      </w:pPr>
      <w:r w:rsidRPr="00A209E9">
        <w:t>в) 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организациях);</w:t>
      </w:r>
    </w:p>
    <w:p w:rsidR="007F0FDA" w:rsidRPr="00A209E9" w:rsidRDefault="007F0FDA" w:rsidP="00A209E9">
      <w:pPr>
        <w:jc w:val="both"/>
      </w:pPr>
      <w:r w:rsidRPr="00A209E9">
        <w:t>г) получение по доверенности пенсий, пособий, других социальных выплат;</w:t>
      </w:r>
    </w:p>
    <w:p w:rsidR="007F0FDA" w:rsidRPr="00A209E9" w:rsidRDefault="007F0FDA" w:rsidP="0064066C">
      <w:pPr>
        <w:ind w:firstLine="708"/>
        <w:jc w:val="both"/>
      </w:pPr>
      <w:r w:rsidRPr="00A209E9">
        <w:t>4.</w:t>
      </w:r>
      <w:r>
        <w:t>8</w:t>
      </w:r>
      <w:r w:rsidRPr="00A209E9">
        <w:t>.7. </w:t>
      </w:r>
      <w:r>
        <w:t>У</w:t>
      </w:r>
      <w:r w:rsidRPr="00A209E9">
        <w:t>слуги в целях повышения коммуникативного потенциала получателей социальных услуг, имеющих ограничения жизнедеятельности:</w:t>
      </w:r>
    </w:p>
    <w:p w:rsidR="007F0FDA" w:rsidRPr="00A209E9" w:rsidRDefault="007F0FDA" w:rsidP="00A209E9">
      <w:pPr>
        <w:jc w:val="both"/>
      </w:pPr>
      <w:r w:rsidRPr="00A209E9">
        <w:t>а) обучение инвалидов пользованию техническими средствами реабилитации;</w:t>
      </w:r>
    </w:p>
    <w:p w:rsidR="007F0FDA" w:rsidRPr="00A209E9" w:rsidRDefault="007F0FDA" w:rsidP="00A209E9">
      <w:pPr>
        <w:jc w:val="both"/>
      </w:pPr>
      <w:r w:rsidRPr="00A209E9">
        <w:t>б) проведение социально-реабилитационных мероприятий в сфере социального обслуживания;</w:t>
      </w:r>
    </w:p>
    <w:p w:rsidR="007F0FDA" w:rsidRPr="00A209E9" w:rsidRDefault="007F0FDA" w:rsidP="00A209E9">
      <w:pPr>
        <w:jc w:val="both"/>
      </w:pPr>
      <w:r w:rsidRPr="00A209E9">
        <w:t>в) обучение навыкам самообслуживания, поведения в быту и общественных местах, пользованию объектами социальной инфраструктуры, транспортом;</w:t>
      </w:r>
    </w:p>
    <w:p w:rsidR="007F0FDA" w:rsidRPr="00A209E9" w:rsidRDefault="007F0FDA" w:rsidP="00A209E9">
      <w:pPr>
        <w:jc w:val="both"/>
      </w:pPr>
      <w:r w:rsidRPr="00A209E9">
        <w:t>г) оказание помощи в обучении навыкам компьютерной грамотности.</w:t>
      </w:r>
    </w:p>
    <w:p w:rsidR="007F0FDA" w:rsidRDefault="007F0FDA" w:rsidP="0022152A">
      <w:pPr>
        <w:pStyle w:val="2"/>
        <w:ind w:firstLine="708"/>
        <w:jc w:val="both"/>
        <w:rPr>
          <w:color w:val="000000"/>
          <w:sz w:val="24"/>
          <w:szCs w:val="24"/>
        </w:rPr>
      </w:pPr>
      <w:r w:rsidRPr="001E3857">
        <w:rPr>
          <w:sz w:val="24"/>
          <w:szCs w:val="24"/>
        </w:rPr>
        <w:t xml:space="preserve">Перечень </w:t>
      </w:r>
      <w:proofErr w:type="gramStart"/>
      <w:r w:rsidRPr="001E3857">
        <w:rPr>
          <w:sz w:val="24"/>
          <w:szCs w:val="24"/>
        </w:rPr>
        <w:t xml:space="preserve">социальных услуг, </w:t>
      </w:r>
      <w:r w:rsidRPr="00E03E31">
        <w:rPr>
          <w:sz w:val="24"/>
          <w:szCs w:val="24"/>
        </w:rPr>
        <w:t>предоставляемых поставщиком социальных услуг содержится</w:t>
      </w:r>
      <w:proofErr w:type="gramEnd"/>
      <w:r w:rsidRPr="00E03E31">
        <w:rPr>
          <w:sz w:val="24"/>
          <w:szCs w:val="24"/>
        </w:rPr>
        <w:t xml:space="preserve"> в Законе Новосибирской области от 18.12.2014 № 499-ОЗ «Об отдельных вопросах организации социального обслуживания граждан в Новосибирской области», с</w:t>
      </w:r>
      <w:r w:rsidRPr="00E03E31">
        <w:rPr>
          <w:color w:val="000000"/>
          <w:sz w:val="24"/>
          <w:szCs w:val="24"/>
        </w:rPr>
        <w:t>тандарты социальных услуг предоставляемых в стационаре учреждения</w:t>
      </w:r>
      <w:r w:rsidRPr="00E03E31">
        <w:rPr>
          <w:sz w:val="24"/>
          <w:szCs w:val="24"/>
        </w:rPr>
        <w:t>,</w:t>
      </w:r>
      <w:r w:rsidRPr="00E03E31">
        <w:rPr>
          <w:color w:val="000000"/>
          <w:sz w:val="24"/>
          <w:szCs w:val="24"/>
        </w:rPr>
        <w:t xml:space="preserve"> утверждаются приказом министерства социального развития Новосибирской области.</w:t>
      </w:r>
    </w:p>
    <w:p w:rsidR="007F0FDA" w:rsidRPr="006B4053" w:rsidRDefault="007F0FDA" w:rsidP="00E15A25">
      <w:pPr>
        <w:pStyle w:val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6B4053">
        <w:rPr>
          <w:color w:val="000000"/>
          <w:sz w:val="24"/>
          <w:szCs w:val="24"/>
        </w:rPr>
        <w:t xml:space="preserve">Перечень услуг указанный в положении может быть расширен при необходимости. </w:t>
      </w:r>
    </w:p>
    <w:p w:rsidR="007F0FDA" w:rsidRDefault="007F0FDA" w:rsidP="00E15A25">
      <w:pPr>
        <w:shd w:val="clear" w:color="auto" w:fill="FFFFFF"/>
        <w:jc w:val="both"/>
      </w:pPr>
      <w:r w:rsidRPr="001E3857">
        <w:t xml:space="preserve"> </w:t>
      </w:r>
      <w:r>
        <w:t>4</w:t>
      </w:r>
      <w:r w:rsidRPr="001E3857">
        <w:t>.</w:t>
      </w:r>
      <w:r>
        <w:t>9.</w:t>
      </w:r>
      <w:r w:rsidRPr="001E3857">
        <w:t xml:space="preserve"> Социальные услуги предоставляются Филиалом в  соответствии с порядком предоставления социальных услуг и в объемах не менее установленных стандартами социальных услуг</w:t>
      </w:r>
      <w:r>
        <w:t>.</w:t>
      </w:r>
      <w:r w:rsidRPr="001E3857">
        <w:t xml:space="preserve"> </w:t>
      </w:r>
    </w:p>
    <w:p w:rsidR="007F0FDA" w:rsidRPr="001E3857" w:rsidRDefault="007F0FDA" w:rsidP="00E15A25">
      <w:pPr>
        <w:shd w:val="clear" w:color="auto" w:fill="FFFFFF"/>
        <w:jc w:val="both"/>
      </w:pPr>
      <w:r>
        <w:lastRenderedPageBreak/>
        <w:t>4</w:t>
      </w:r>
      <w:r w:rsidRPr="001E3857">
        <w:t>.1</w:t>
      </w:r>
      <w:r>
        <w:t>0</w:t>
      </w:r>
      <w:r w:rsidRPr="001E3857">
        <w:t>. В Филиале в соответствии с приказом Министерства  социального развития Новосибирской области № 1257  от 27.10.2014 г. «Об утверждении 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 проживающие  обеспечиваются:</w:t>
      </w:r>
    </w:p>
    <w:p w:rsidR="007F0FDA" w:rsidRPr="001E3857" w:rsidRDefault="007F0FDA" w:rsidP="00E15A25">
      <w:pPr>
        <w:jc w:val="both"/>
      </w:pPr>
      <w:r w:rsidRPr="001E3857">
        <w:t xml:space="preserve">       - жилым помещением</w:t>
      </w:r>
      <w:r>
        <w:t xml:space="preserve"> </w:t>
      </w:r>
      <w:r w:rsidRPr="001E3857">
        <w:t>( не менее 6 кв</w:t>
      </w:r>
      <w:proofErr w:type="gramStart"/>
      <w:r w:rsidRPr="001E3857">
        <w:t>.м</w:t>
      </w:r>
      <w:proofErr w:type="gramEnd"/>
      <w:r w:rsidRPr="001E3857">
        <w:t xml:space="preserve"> на одного человека); </w:t>
      </w:r>
    </w:p>
    <w:p w:rsidR="007F0FDA" w:rsidRPr="001E3857" w:rsidRDefault="007F0FDA" w:rsidP="00E15A25">
      <w:pPr>
        <w:jc w:val="both"/>
      </w:pPr>
      <w:r w:rsidRPr="001E3857">
        <w:t xml:space="preserve">       - отдельным </w:t>
      </w:r>
      <w:proofErr w:type="spellStart"/>
      <w:proofErr w:type="gramStart"/>
      <w:r w:rsidRPr="001E3857">
        <w:t>койко</w:t>
      </w:r>
      <w:proofErr w:type="spellEnd"/>
      <w:r w:rsidRPr="001E3857">
        <w:t xml:space="preserve"> – местом</w:t>
      </w:r>
      <w:proofErr w:type="gramEnd"/>
      <w:r w:rsidRPr="001E3857">
        <w:t>;</w:t>
      </w:r>
    </w:p>
    <w:p w:rsidR="007F0FDA" w:rsidRPr="001E3857" w:rsidRDefault="007F0FDA" w:rsidP="00E15A25">
      <w:pPr>
        <w:jc w:val="both"/>
      </w:pPr>
      <w:r w:rsidRPr="001E3857">
        <w:t xml:space="preserve">       - постельными принадлежностями;</w:t>
      </w:r>
    </w:p>
    <w:p w:rsidR="007F0FDA" w:rsidRPr="001E3857" w:rsidRDefault="007F0FDA" w:rsidP="00E15A25">
      <w:pPr>
        <w:jc w:val="both"/>
      </w:pPr>
      <w:r w:rsidRPr="001E3857">
        <w:t xml:space="preserve">       - предметами личной гигиены по установленным нормам;  </w:t>
      </w:r>
    </w:p>
    <w:p w:rsidR="007F0FDA" w:rsidRPr="001E3857" w:rsidRDefault="007F0FDA" w:rsidP="00E15A25">
      <w:pPr>
        <w:jc w:val="both"/>
      </w:pPr>
      <w:r w:rsidRPr="001E3857">
        <w:t xml:space="preserve">        -носильными вещами: одеждой, бельем и обувью по сезону по установленным нормам.</w:t>
      </w:r>
    </w:p>
    <w:p w:rsidR="007F0FDA" w:rsidRPr="0064066C" w:rsidRDefault="007F0FDA" w:rsidP="00C03261">
      <w:pPr>
        <w:jc w:val="both"/>
      </w:pPr>
      <w:r w:rsidRPr="0064066C">
        <w:t xml:space="preserve"> 4.1</w:t>
      </w:r>
      <w:r>
        <w:t>1.</w:t>
      </w:r>
      <w:r w:rsidRPr="0064066C">
        <w:t xml:space="preserve"> Размещение граждан по жилым комнатам осуществляется с учетом пола, возраста и состояния здоровья. </w:t>
      </w:r>
    </w:p>
    <w:p w:rsidR="007F0FDA" w:rsidRPr="0064066C" w:rsidRDefault="007F0FDA" w:rsidP="00393F39">
      <w:pPr>
        <w:jc w:val="both"/>
      </w:pPr>
      <w:r w:rsidRPr="0064066C">
        <w:t>4.1</w:t>
      </w:r>
      <w:r>
        <w:t xml:space="preserve">2. </w:t>
      </w:r>
      <w:r w:rsidRPr="0064066C">
        <w:t xml:space="preserve">Граждане-получатели социальных  услуг, получают четырёх разовое горячее  </w:t>
      </w:r>
      <w:proofErr w:type="gramStart"/>
      <w:r w:rsidRPr="0064066C">
        <w:t>питание</w:t>
      </w:r>
      <w:proofErr w:type="gramEnd"/>
      <w:r w:rsidRPr="0064066C">
        <w:t xml:space="preserve"> по нормам утвержденным приказом от 06.10.2014 № 1164 министерства социального развития Новосибирской области</w:t>
      </w:r>
      <w:r>
        <w:t>.</w:t>
      </w:r>
      <w:r w:rsidRPr="0064066C">
        <w:t xml:space="preserve">  </w:t>
      </w:r>
    </w:p>
    <w:p w:rsidR="007F0FDA" w:rsidRPr="001E3857" w:rsidRDefault="007F0FDA" w:rsidP="00E15A25">
      <w:pPr>
        <w:jc w:val="both"/>
      </w:pPr>
      <w:r>
        <w:t>4.13</w:t>
      </w:r>
      <w:r w:rsidRPr="001E3857">
        <w:t>. Граждане пожилого возраста и инвалиды, частично сохранившие  способность к самообслуживанию и передвижению в целях поддержания активного образа жизни  с их согласия привлекаются к посильной трудовой деятельности в соответствии с медицинскими рекомендациями.</w:t>
      </w:r>
    </w:p>
    <w:p w:rsidR="007F0FDA" w:rsidRPr="001E3857" w:rsidRDefault="007F0FDA" w:rsidP="00E15A25">
      <w:pPr>
        <w:jc w:val="center"/>
        <w:rPr>
          <w:b/>
          <w:bCs/>
        </w:rPr>
      </w:pPr>
    </w:p>
    <w:p w:rsidR="007F0FDA" w:rsidRDefault="007F0FDA" w:rsidP="0064066C">
      <w:pPr>
        <w:jc w:val="center"/>
      </w:pPr>
      <w:r>
        <w:rPr>
          <w:b/>
          <w:bCs/>
        </w:rPr>
        <w:t>5.  П</w:t>
      </w:r>
      <w:r w:rsidRPr="001E3857">
        <w:rPr>
          <w:b/>
          <w:bCs/>
        </w:rPr>
        <w:t>орядок и  условия предоставления социального обслуживания гражданам пожилого возраста и инвалидам в филиале.</w:t>
      </w:r>
      <w:r w:rsidRPr="001E3857">
        <w:t xml:space="preserve"> </w:t>
      </w:r>
    </w:p>
    <w:p w:rsidR="007F0FDA" w:rsidRPr="006473AC" w:rsidRDefault="007F0FDA" w:rsidP="00BE4A82">
      <w:pPr>
        <w:autoSpaceDE w:val="0"/>
        <w:autoSpaceDN w:val="0"/>
        <w:adjustRightInd w:val="0"/>
        <w:jc w:val="both"/>
      </w:pPr>
      <w:r>
        <w:t>5.1.</w:t>
      </w:r>
      <w:r w:rsidRPr="00BE4A82">
        <w:t xml:space="preserve"> Основанием для приема граждан на стационарное социальное обслуживание является ув</w:t>
      </w:r>
      <w:r>
        <w:t>едомление выданное Министерством социального развития Новосибирской области</w:t>
      </w:r>
      <w:r w:rsidRPr="00BE4A82">
        <w:t xml:space="preserve"> о наличии </w:t>
      </w:r>
      <w:r>
        <w:t>мест и направлении в учреждение.</w:t>
      </w:r>
      <w:r w:rsidRPr="00BE4A82">
        <w:t xml:space="preserve"> </w:t>
      </w:r>
    </w:p>
    <w:p w:rsidR="007F0FDA" w:rsidRPr="00615A76" w:rsidRDefault="007F0FDA" w:rsidP="00C03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76">
        <w:rPr>
          <w:rFonts w:ascii="Times New Roman" w:hAnsi="Times New Roman" w:cs="Times New Roman"/>
          <w:sz w:val="24"/>
          <w:szCs w:val="24"/>
        </w:rPr>
        <w:t xml:space="preserve">5.2. Гражданин – получатель социальных услуг должен прибыть в Филиал  в течение 30 дней со дня выдачи ему личного дела. </w:t>
      </w:r>
    </w:p>
    <w:p w:rsidR="007F0FDA" w:rsidRDefault="007F0FDA" w:rsidP="00A04F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3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E3857">
        <w:rPr>
          <w:rFonts w:ascii="Times New Roman" w:hAnsi="Times New Roman" w:cs="Times New Roman"/>
          <w:sz w:val="24"/>
          <w:szCs w:val="24"/>
        </w:rPr>
        <w:t>При поступлении в Филиал  гражданин (его законный представитель) предъявляет следующие документы:</w:t>
      </w:r>
    </w:p>
    <w:p w:rsidR="007F0FDA" w:rsidRPr="00615A76" w:rsidRDefault="007F0FDA" w:rsidP="003F280E">
      <w:pPr>
        <w:jc w:val="both"/>
      </w:pPr>
      <w:r w:rsidRPr="00615A76">
        <w:t xml:space="preserve">1) личное дело, сформированное в соответствии с Порядком предоставления социальных услуг в стационарной форме социального обслуживания, утвержденным приказом Министерства социального развития Новосибирской области от 31.12.2014 № 1525; </w:t>
      </w:r>
    </w:p>
    <w:p w:rsidR="007F0FDA" w:rsidRPr="00615A76" w:rsidRDefault="007F0FDA" w:rsidP="003F280E">
      <w:pPr>
        <w:jc w:val="both"/>
      </w:pPr>
      <w:r w:rsidRPr="00615A76">
        <w:t>2) индивидуальную программу;</w:t>
      </w:r>
    </w:p>
    <w:p w:rsidR="007F0FDA" w:rsidRPr="00615A76" w:rsidRDefault="007F0FDA" w:rsidP="003F280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5A76">
        <w:rPr>
          <w:rFonts w:ascii="Times New Roman" w:hAnsi="Times New Roman" w:cs="Times New Roman"/>
          <w:sz w:val="24"/>
          <w:szCs w:val="24"/>
        </w:rPr>
        <w:t xml:space="preserve">3) </w:t>
      </w:r>
      <w:r w:rsidRPr="00615A76">
        <w:rPr>
          <w:rFonts w:ascii="Times New Roman" w:hAnsi="Times New Roman" w:cs="Times New Roman"/>
          <w:sz w:val="24"/>
          <w:szCs w:val="24"/>
          <w:lang w:eastAsia="en-US"/>
        </w:rPr>
        <w:t xml:space="preserve">выписку из медицинской карты амбулаторного больного, включающую сведения о бактериологических исследованиях на группу  возбудителей кишечных инфекций, дифтерию, венерические болезни (сифилис, гонорею), туберкулез и сведения о результатах исследований на  яйца гельминтов, ВИЧ-инфекцию. </w:t>
      </w:r>
    </w:p>
    <w:p w:rsidR="007F0FDA" w:rsidRPr="00D166F5" w:rsidRDefault="007F0FDA" w:rsidP="003F280E">
      <w:pPr>
        <w:pStyle w:val="2"/>
        <w:ind w:firstLine="708"/>
        <w:jc w:val="both"/>
        <w:rPr>
          <w:sz w:val="24"/>
          <w:szCs w:val="24"/>
        </w:rPr>
      </w:pPr>
      <w:proofErr w:type="gramStart"/>
      <w:r w:rsidRPr="00615A76">
        <w:rPr>
          <w:sz w:val="24"/>
          <w:szCs w:val="24"/>
          <w:lang w:eastAsia="en-US"/>
        </w:rPr>
        <w:t>Результаты бактериологического исследования на группу возбудителей кишечных инфекций, дифтерию, исследований на яйца гельминтов, гонорею,  действительны в течение 2 недель с момента забора материала для исследований; на сифилис, ВИЧ – инфекцию – в течение 3-х месяцев с момента забора материала для исследований; исследований на туберкулез действительны в течение 6 месяцев для поступающих в организацию социального обслуживания психоневрологического профиля, для остальных - 1 год.</w:t>
      </w:r>
      <w:proofErr w:type="gramEnd"/>
    </w:p>
    <w:p w:rsidR="007F0FDA" w:rsidRPr="00615A76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1E3857">
        <w:rPr>
          <w:rFonts w:ascii="Times New Roman" w:hAnsi="Times New Roman" w:cs="Times New Roman"/>
          <w:sz w:val="24"/>
          <w:szCs w:val="24"/>
        </w:rPr>
        <w:t xml:space="preserve"> </w:t>
      </w:r>
      <w:r w:rsidRPr="00615A76">
        <w:rPr>
          <w:rFonts w:ascii="Times New Roman" w:hAnsi="Times New Roman" w:cs="Times New Roman"/>
          <w:sz w:val="24"/>
          <w:szCs w:val="24"/>
        </w:rPr>
        <w:t xml:space="preserve">Филиал принимает и размещает граждан на основании заявления получателя социальных услуг  и приказа директора Учреждения. </w:t>
      </w:r>
    </w:p>
    <w:p w:rsidR="007F0FDA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A76">
        <w:rPr>
          <w:rFonts w:ascii="Times New Roman" w:hAnsi="Times New Roman" w:cs="Times New Roman"/>
          <w:sz w:val="24"/>
          <w:szCs w:val="24"/>
        </w:rPr>
        <w:t>Филиал в срок не более 7</w:t>
      </w:r>
      <w:r w:rsidRPr="00615A76">
        <w:rPr>
          <w:rFonts w:ascii="Times New Roman" w:hAnsi="Times New Roman" w:cs="Times New Roman"/>
          <w:sz w:val="24"/>
          <w:szCs w:val="24"/>
          <w:lang w:eastAsia="en-US"/>
        </w:rPr>
        <w:t xml:space="preserve"> рабочих дней</w:t>
      </w:r>
      <w:r w:rsidRPr="00615A76">
        <w:rPr>
          <w:rFonts w:ascii="Times New Roman" w:hAnsi="Times New Roman" w:cs="Times New Roman"/>
          <w:sz w:val="24"/>
          <w:szCs w:val="24"/>
        </w:rPr>
        <w:t xml:space="preserve"> уведомляет</w:t>
      </w:r>
      <w:r w:rsidRPr="001E3857">
        <w:rPr>
          <w:rFonts w:ascii="Times New Roman" w:hAnsi="Times New Roman" w:cs="Times New Roman"/>
          <w:sz w:val="24"/>
          <w:szCs w:val="24"/>
        </w:rPr>
        <w:t xml:space="preserve"> управление Пенсионного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отдел организации социального обслуживания населения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E3857">
        <w:rPr>
          <w:rFonts w:ascii="Times New Roman" w:hAnsi="Times New Roman" w:cs="Times New Roman"/>
          <w:sz w:val="24"/>
          <w:szCs w:val="24"/>
        </w:rPr>
        <w:t xml:space="preserve"> о принятии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A76">
        <w:rPr>
          <w:rFonts w:ascii="Times New Roman" w:hAnsi="Times New Roman" w:cs="Times New Roman"/>
          <w:sz w:val="24"/>
          <w:szCs w:val="24"/>
        </w:rPr>
        <w:t>на социальное обслуживание.</w:t>
      </w:r>
    </w:p>
    <w:p w:rsidR="007F0FDA" w:rsidRPr="008B55DD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1E3857">
        <w:rPr>
          <w:rFonts w:ascii="Times New Roman" w:hAnsi="Times New Roman" w:cs="Times New Roman"/>
          <w:sz w:val="24"/>
          <w:szCs w:val="24"/>
        </w:rPr>
        <w:t xml:space="preserve"> При  приеме в Филиал граждане и (или) их законные представители заключают письменный договор о предоставлении социальных услуг в стационарной форме социального обслуживания (далее – договор) в течение суток </w:t>
      </w:r>
      <w:proofErr w:type="gramStart"/>
      <w:r w:rsidRPr="001E385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1E3857">
        <w:rPr>
          <w:rFonts w:ascii="Times New Roman" w:hAnsi="Times New Roman" w:cs="Times New Roman"/>
          <w:sz w:val="24"/>
          <w:szCs w:val="24"/>
        </w:rPr>
        <w:t xml:space="preserve"> </w:t>
      </w:r>
      <w:r w:rsidRPr="00615A76">
        <w:rPr>
          <w:rFonts w:ascii="Times New Roman" w:hAnsi="Times New Roman" w:cs="Times New Roman"/>
          <w:sz w:val="24"/>
          <w:szCs w:val="24"/>
        </w:rPr>
        <w:t>индивидуальной программы.</w:t>
      </w:r>
      <w:r w:rsidRPr="001E3857">
        <w:rPr>
          <w:rFonts w:ascii="Times New Roman" w:hAnsi="Times New Roman" w:cs="Times New Roman"/>
          <w:sz w:val="24"/>
          <w:szCs w:val="24"/>
        </w:rPr>
        <w:t xml:space="preserve"> </w:t>
      </w:r>
      <w:r w:rsidRPr="00615A76">
        <w:rPr>
          <w:rFonts w:ascii="Times New Roman" w:hAnsi="Times New Roman" w:cs="Times New Roman"/>
          <w:sz w:val="24"/>
          <w:szCs w:val="24"/>
        </w:rPr>
        <w:t>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7F0FDA" w:rsidRPr="001E3857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5.3.1</w:t>
      </w:r>
      <w:r w:rsidRPr="001E3857">
        <w:rPr>
          <w:rFonts w:ascii="Times New Roman" w:hAnsi="Times New Roman" w:cs="Times New Roman"/>
          <w:sz w:val="24"/>
          <w:szCs w:val="24"/>
        </w:rPr>
        <w:t>. Договор с гражданами, признанными в установленном законодательством порядке недееспособными, заключается между Учреждением  и законным представителем гражданина. В случае отсутствия законных представителей недееспособных граждан договор от имени указанных граждан заключается между органом опеки и попечительства по месту нахождения стационарной организации и поставщиком социальных услуг.</w:t>
      </w:r>
    </w:p>
    <w:p w:rsidR="007F0FDA" w:rsidRPr="001E3857" w:rsidRDefault="007F0FDA" w:rsidP="003A1262">
      <w:pPr>
        <w:jc w:val="both"/>
      </w:pPr>
      <w:r>
        <w:t>5.3.</w:t>
      </w:r>
      <w:r w:rsidRPr="001E3857">
        <w:t>2</w:t>
      </w:r>
      <w:r>
        <w:t>.</w:t>
      </w:r>
      <w:r w:rsidRPr="001E3857">
        <w:t xml:space="preserve"> При заключении договора граждане (их представители) </w:t>
      </w:r>
      <w:proofErr w:type="spellStart"/>
      <w:r w:rsidRPr="001E3857">
        <w:t>ознакамливаются</w:t>
      </w:r>
      <w:proofErr w:type="spellEnd"/>
      <w:r w:rsidRPr="001E3857">
        <w:t xml:space="preserve">  с условиями предоставления социальных услуг в стационарной форме, правилами внутреннего рас</w:t>
      </w:r>
      <w:r>
        <w:t>порядка,</w:t>
      </w:r>
      <w:r w:rsidRPr="001E3857">
        <w:t xml:space="preserve"> с  правами, обязанностями,  и </w:t>
      </w:r>
      <w:r w:rsidRPr="00615A76">
        <w:t>видах</w:t>
      </w:r>
      <w:r w:rsidRPr="001E3857">
        <w:t xml:space="preserve">  социальных услуг, которые будут им предоставлены, сроках, порядке, их предоставления, стоимости оказания этих услуг.</w:t>
      </w:r>
    </w:p>
    <w:p w:rsidR="007F0FDA" w:rsidRPr="00600E28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1E385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857">
        <w:rPr>
          <w:rFonts w:ascii="Times New Roman" w:hAnsi="Times New Roman" w:cs="Times New Roman"/>
          <w:sz w:val="24"/>
          <w:szCs w:val="24"/>
        </w:rPr>
        <w:t xml:space="preserve"> В случае отказа граждан, их законных представителей от заключения указанного договора, гражданам может быть отказано в </w:t>
      </w:r>
      <w:r w:rsidRPr="00600E28">
        <w:rPr>
          <w:rFonts w:ascii="Times New Roman" w:hAnsi="Times New Roman" w:cs="Times New Roman"/>
          <w:sz w:val="24"/>
          <w:szCs w:val="24"/>
        </w:rPr>
        <w:t>предоставлении социального обслуживания.</w:t>
      </w:r>
    </w:p>
    <w:p w:rsidR="007F0FDA" w:rsidRPr="001E3857" w:rsidRDefault="007F0FDA" w:rsidP="003A1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0E28">
        <w:rPr>
          <w:rFonts w:ascii="Times New Roman" w:hAnsi="Times New Roman" w:cs="Times New Roman"/>
          <w:sz w:val="24"/>
          <w:szCs w:val="24"/>
        </w:rPr>
        <w:t>5.4. В течение 10 рабочих дней после принятия от получателя социальных услуг заявления об оказании социальных услуг поставщик социальных услуг осуществляет включение информации о получателе социальных услуг в регистр получателей социальных услуг.</w:t>
      </w:r>
      <w:r w:rsidRPr="001E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DA" w:rsidRPr="001E3857" w:rsidRDefault="007F0FDA" w:rsidP="00A04FF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5.5.</w:t>
      </w:r>
      <w:r w:rsidRPr="001E3857">
        <w:rPr>
          <w:sz w:val="24"/>
          <w:szCs w:val="24"/>
          <w:lang w:eastAsia="en-US"/>
        </w:rPr>
        <w:t xml:space="preserve"> Социальные услуги предоставляются </w:t>
      </w:r>
      <w:r w:rsidRPr="001E3857">
        <w:rPr>
          <w:sz w:val="24"/>
          <w:szCs w:val="24"/>
        </w:rPr>
        <w:t xml:space="preserve">в Филиале </w:t>
      </w:r>
      <w:r w:rsidRPr="001E3857">
        <w:rPr>
          <w:sz w:val="24"/>
          <w:szCs w:val="24"/>
          <w:lang w:eastAsia="en-US"/>
        </w:rPr>
        <w:t xml:space="preserve">бесплатно и на условиях оплаты. </w:t>
      </w:r>
      <w:r w:rsidRPr="001E3857">
        <w:rPr>
          <w:sz w:val="24"/>
          <w:szCs w:val="24"/>
        </w:rPr>
        <w:t>Решение об условиях оказания социальных услуг в Филиале (бесплатно, или за плату) принимается на основании представляемых получателем социальных услуг (его представителем) документов.</w:t>
      </w:r>
    </w:p>
    <w:p w:rsidR="007F0FDA" w:rsidRPr="001E3857" w:rsidRDefault="007F0FDA" w:rsidP="00E15A25">
      <w:pPr>
        <w:jc w:val="both"/>
      </w:pPr>
      <w:r w:rsidRPr="001E3857">
        <w:t xml:space="preserve"> </w:t>
      </w:r>
      <w:r>
        <w:t>5.5.</w:t>
      </w:r>
      <w:r w:rsidRPr="001E3857">
        <w:t>1. Социальные услуги в Филиале 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7F0FDA" w:rsidRPr="001E3857" w:rsidRDefault="007F0FDA" w:rsidP="00E15A25">
      <w:pPr>
        <w:ind w:firstLine="709"/>
        <w:jc w:val="both"/>
      </w:pPr>
      <w:r w:rsidRPr="001E3857">
        <w:t>- лицам, пострадавшим в результате чрезвычайных ситуаций, вооруженных межнациональных (межэтнических) конфликтов.</w:t>
      </w:r>
    </w:p>
    <w:p w:rsidR="007F0FDA" w:rsidRPr="001E3857" w:rsidRDefault="007F0FDA" w:rsidP="00E15A25">
      <w:pPr>
        <w:jc w:val="both"/>
      </w:pPr>
      <w:r w:rsidRPr="001E3857">
        <w:t xml:space="preserve"> </w:t>
      </w:r>
      <w:r>
        <w:t>5.5.</w:t>
      </w:r>
      <w:r w:rsidRPr="001E3857">
        <w:t>2. Размер ежемесячной платы за предоставление социальных услуг в Филиале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услуг.</w:t>
      </w:r>
    </w:p>
    <w:p w:rsidR="007F0FDA" w:rsidRPr="001E3857" w:rsidRDefault="007F0FDA" w:rsidP="00E15A25">
      <w:pPr>
        <w:ind w:firstLine="709"/>
        <w:jc w:val="both"/>
      </w:pPr>
      <w:r w:rsidRPr="001E3857">
        <w:t xml:space="preserve">Плата за предоставление социальных услуг производится в соответствии с договором о предоставлении социальных услуг, заключенным между получателем социальных услуг (его представителем) и </w:t>
      </w:r>
      <w:r>
        <w:t>У</w:t>
      </w:r>
      <w:r w:rsidRPr="001E3857">
        <w:t>чреждением.</w:t>
      </w:r>
    </w:p>
    <w:p w:rsidR="007F0FDA" w:rsidRPr="001E3857" w:rsidRDefault="007F0FDA" w:rsidP="00E15A25">
      <w:pPr>
        <w:jc w:val="both"/>
      </w:pPr>
      <w:r w:rsidRPr="001E3857">
        <w:t xml:space="preserve"> </w:t>
      </w:r>
      <w:r>
        <w:t>5.5.3</w:t>
      </w:r>
      <w:r w:rsidRPr="001E3857">
        <w:t>. Изменение и расторжение договора о предоставлении социальных услуг осуществляется в соответствии с Гражданским кодексом Российской Федерации.</w:t>
      </w:r>
    </w:p>
    <w:p w:rsidR="007F0FDA" w:rsidRPr="001E3857" w:rsidRDefault="007F0FDA" w:rsidP="00E15A25">
      <w:pPr>
        <w:jc w:val="both"/>
      </w:pPr>
      <w:r>
        <w:t xml:space="preserve"> 5.5</w:t>
      </w:r>
      <w:r w:rsidRPr="001E3857">
        <w:t>.4.  В случае изменения среднедушевого дохода гражданина, находящегося на социальном обслуживании в Филиале установленной законом Новосибирской области, размер платы за оказание социальных услуг может быть изменен поставщиком социальных услуг в порядке, установленном договором о предоставлении социальных услуг.</w:t>
      </w:r>
    </w:p>
    <w:p w:rsidR="007F0FDA" w:rsidRPr="001E3857" w:rsidRDefault="007F0FDA" w:rsidP="00E15A25">
      <w:pPr>
        <w:autoSpaceDE w:val="0"/>
        <w:autoSpaceDN w:val="0"/>
        <w:adjustRightInd w:val="0"/>
        <w:jc w:val="both"/>
      </w:pPr>
      <w:r>
        <w:rPr>
          <w:lang w:eastAsia="en-US"/>
        </w:rPr>
        <w:t>5.5</w:t>
      </w:r>
      <w:r w:rsidRPr="001E3857">
        <w:rPr>
          <w:lang w:eastAsia="en-US"/>
        </w:rPr>
        <w:t>.5. Поставщик социальных услуг вправе предоставлять гражданам по их желанию социальные услуги</w:t>
      </w:r>
      <w:r w:rsidRPr="001E3857">
        <w:t xml:space="preserve">, сверх объемов, утвержденных в индивидуальной программе </w:t>
      </w:r>
      <w:r>
        <w:t>предоставления социальных услуг</w:t>
      </w:r>
      <w:r w:rsidRPr="001E3857">
        <w:t xml:space="preserve"> на условиях полной оплаты по тарифам, установленным нормативными правовыми актами Новосибирской области.</w:t>
      </w:r>
    </w:p>
    <w:p w:rsidR="007F0FDA" w:rsidRPr="001E3857" w:rsidRDefault="007F0FDA" w:rsidP="00E15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1E3857">
        <w:rPr>
          <w:rFonts w:ascii="Times New Roman" w:hAnsi="Times New Roman" w:cs="Times New Roman"/>
          <w:sz w:val="24"/>
          <w:szCs w:val="24"/>
        </w:rPr>
        <w:t>.6. В период временного отсутствия граждан в стационарных организациях по их личному заявлению плата за социальные услуги производится пропорционально количеству дней их фактического нахождения в стационарной организации.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>
        <w:rPr>
          <w:rFonts w:ascii="Times New Roman" w:hAnsi="Times New Roman" w:cs="Times New Roman"/>
          <w:sz w:val="24"/>
          <w:szCs w:val="24"/>
        </w:rPr>
        <w:t>5.6.</w:t>
      </w:r>
      <w:r w:rsidRPr="001E385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E3857">
        <w:rPr>
          <w:rFonts w:ascii="Times New Roman" w:hAnsi="Times New Roman" w:cs="Times New Roman"/>
          <w:sz w:val="24"/>
          <w:szCs w:val="24"/>
        </w:rPr>
        <w:t>Перевод дееспособных граждан, находящихся Филиале, из одной организации в другую осуществляется на основании личного письменного заявления гражданина, подаваемого руководителю Учреждения, а недееспособных  граждан – на основании заявления их законных представителей.</w:t>
      </w:r>
      <w:proofErr w:type="gramEnd"/>
      <w:r w:rsidRPr="001E3857">
        <w:rPr>
          <w:rFonts w:ascii="Times New Roman" w:hAnsi="Times New Roman" w:cs="Times New Roman"/>
          <w:sz w:val="24"/>
          <w:szCs w:val="24"/>
        </w:rPr>
        <w:t xml:space="preserve"> В заявлении указывается стационарная организация, в которую он желает перевестись, причины перевода. </w:t>
      </w:r>
    </w:p>
    <w:p w:rsidR="007F0FDA" w:rsidRPr="00BE4A82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1E38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4A82">
        <w:rPr>
          <w:rFonts w:ascii="Times New Roman" w:hAnsi="Times New Roman" w:cs="Times New Roman"/>
          <w:sz w:val="24"/>
          <w:szCs w:val="24"/>
        </w:rPr>
        <w:t xml:space="preserve">Перевод из Филиала для граждан пожилого возраста (престарелых) и инвалидов, осуществляется при наличии личного заявления гражданина и заключения врачебной комиссии учреждения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E4A82">
        <w:rPr>
          <w:rFonts w:ascii="Times New Roman" w:hAnsi="Times New Roman" w:cs="Times New Roman"/>
          <w:sz w:val="24"/>
          <w:szCs w:val="24"/>
        </w:rPr>
        <w:t xml:space="preserve">дравоохранения </w:t>
      </w:r>
      <w:proofErr w:type="spellStart"/>
      <w:r w:rsidRPr="00BE4A82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BE4A8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 участием врача-психиатра,  лица, признанного в установленном законом порядке недееспособным, если такой гражданин не способен подать личное заявление, – решения органа опеки и попечительства по месту нахождения стационарной организации.    </w:t>
      </w:r>
      <w:proofErr w:type="gramEnd"/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5983">
        <w:rPr>
          <w:rFonts w:ascii="Times New Roman" w:hAnsi="Times New Roman" w:cs="Times New Roman"/>
          <w:sz w:val="24"/>
          <w:szCs w:val="24"/>
        </w:rPr>
        <w:t>5.6.2.</w:t>
      </w:r>
      <w:r w:rsidRPr="001E3857">
        <w:rPr>
          <w:rFonts w:ascii="Times New Roman" w:hAnsi="Times New Roman" w:cs="Times New Roman"/>
          <w:sz w:val="24"/>
          <w:szCs w:val="24"/>
        </w:rPr>
        <w:t xml:space="preserve"> Перевод в специальную организацию из Филиала для граждан пожилого возраста (престарелых) и инвалидов, стационарного отделения комплексного центра социального обслуживания населения граждан, постоянно нарушающих правила внутреннего распорядка </w:t>
      </w:r>
      <w:r w:rsidRPr="001E3857">
        <w:rPr>
          <w:rFonts w:ascii="Times New Roman" w:hAnsi="Times New Roman" w:cs="Times New Roman"/>
          <w:sz w:val="24"/>
          <w:szCs w:val="24"/>
        </w:rPr>
        <w:lastRenderedPageBreak/>
        <w:t>стационарной организации, осуществляется на основании решения суда либо на основании личного заявления гражданина.</w:t>
      </w:r>
    </w:p>
    <w:p w:rsidR="007F0FDA" w:rsidRPr="001E3857" w:rsidRDefault="007F0FDA" w:rsidP="00A325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</w:t>
      </w:r>
      <w:r w:rsidRPr="001E3857">
        <w:rPr>
          <w:rFonts w:ascii="Times New Roman" w:hAnsi="Times New Roman" w:cs="Times New Roman"/>
          <w:sz w:val="24"/>
          <w:szCs w:val="24"/>
        </w:rPr>
        <w:t>. В случае ликвидации или реорганизации стационарной организации граждане, получающие социальные услуги в этой стационарной организации, переводятся министерством в другие стационарные организации аналогичного вида.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1E3857">
        <w:rPr>
          <w:rFonts w:ascii="Times New Roman" w:hAnsi="Times New Roman" w:cs="Times New Roman"/>
          <w:sz w:val="24"/>
          <w:szCs w:val="24"/>
        </w:rPr>
        <w:t>. Граждане, проживавшие в Филиале, в течение календарного года имеют право на временное выбытие из стационара по личному заявлению (заявлению законного представителя, опекуна, попечителя в случае, если полномочия опекуна (попечителя) не возложены на стационарную организацию)- на срок не более двух месяцев;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5.7.</w:t>
      </w:r>
      <w:r w:rsidRPr="001E3857">
        <w:rPr>
          <w:rFonts w:ascii="Times New Roman" w:hAnsi="Times New Roman" w:cs="Times New Roman"/>
          <w:sz w:val="24"/>
          <w:szCs w:val="24"/>
        </w:rPr>
        <w:t>1 Разрешение о временном выбытии дается руководителем учреждения  при наличии письменного заявления гражданина (для дееспособных), заключения врача о возможности выезда по состоянию здоровья, письменного обязательства принимающих родственников или иных лиц об обеспечении ухода и наблюдения за гражданином в период его временного выбытия, а также их личного сопровождения (в отношении недееспособных граждан).</w:t>
      </w:r>
      <w:proofErr w:type="gramEnd"/>
    </w:p>
    <w:p w:rsidR="007F0FDA" w:rsidRPr="001E3857" w:rsidRDefault="007F0FDA" w:rsidP="00E15A25">
      <w:pPr>
        <w:autoSpaceDE w:val="0"/>
        <w:autoSpaceDN w:val="0"/>
        <w:adjustRightInd w:val="0"/>
        <w:jc w:val="both"/>
      </w:pPr>
      <w:r>
        <w:t>5.7.</w:t>
      </w:r>
      <w:r w:rsidRPr="001E3857">
        <w:t xml:space="preserve">2. Временное выбытие недееспособных граждан допускается на основании заключения органа опеки и попечительства о возможности временной передачи недееспособного гражданина 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1E3857">
        <w:rPr>
          <w:rFonts w:ascii="Times New Roman" w:hAnsi="Times New Roman" w:cs="Times New Roman"/>
          <w:sz w:val="24"/>
          <w:szCs w:val="24"/>
        </w:rPr>
        <w:t>.3. По возвращении в стационарную организацию гражданин (его законный представитель) обязан представить следующие документы: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А) результаты анализа на кишечную группу;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Б) результаты анализа на дифтерию;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В) карантинную справку.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FDA" w:rsidRPr="002315DB" w:rsidRDefault="007F0FDA" w:rsidP="00F65B2E">
      <w:pPr>
        <w:pStyle w:val="a4"/>
        <w:ind w:left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E3857">
        <w:rPr>
          <w:rFonts w:ascii="Times New Roman" w:hAnsi="Times New Roman" w:cs="Times New Roman"/>
          <w:b/>
          <w:bCs/>
          <w:sz w:val="24"/>
          <w:szCs w:val="24"/>
        </w:rPr>
        <w:t>Прекращение предоставления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FDA" w:rsidRPr="001E3857" w:rsidRDefault="007F0FDA" w:rsidP="00E15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3857">
        <w:rPr>
          <w:rFonts w:ascii="Times New Roman" w:hAnsi="Times New Roman" w:cs="Times New Roman"/>
          <w:color w:val="000000"/>
          <w:sz w:val="24"/>
          <w:szCs w:val="24"/>
        </w:rPr>
        <w:t>.1 Прекращение</w:t>
      </w:r>
      <w:r w:rsidRPr="001E3857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гражданину в Филиале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E3857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7F0FDA" w:rsidRPr="001E3857" w:rsidRDefault="007F0FDA" w:rsidP="00E15A2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1) по личному письменному заявлению гражданина (его законного представителя);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2) на основании письменного заявления законного представителя гражданина, признанного в установленном порядке недееспособным, с обязательством обеспечить гражданину уход и надлежащие условия проживания;</w:t>
      </w:r>
    </w:p>
    <w:p w:rsidR="007F0FDA" w:rsidRPr="00802388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388">
        <w:rPr>
          <w:rFonts w:ascii="Times New Roman" w:hAnsi="Times New Roman" w:cs="Times New Roman"/>
          <w:sz w:val="24"/>
          <w:szCs w:val="24"/>
        </w:rPr>
        <w:t>3) в случае снятия группы инвалидности у женщин моложе 55 лет и мужчин моложе 60 лет при очередном переосвидетельствовании в период проживания в стационарной организации;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4) по истечении срока стационарного социального обслуживания, установленного договором;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5) в случае возникновения медицинских противопоказаний к получению стационарного социального обслуживания в стационарной организации;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6) при неоднократных нарушениях гражданином правил внутреннего распорядка в стационарной организации (в судебном порядке);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7) при существенном нарушении гражданином (его законным представителем) условий заключенного договора (в судебном порядке);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8) на основании решения суда о признании гражданина безвестно отсутствующим или умершим;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9) смерти гражданина;</w:t>
      </w:r>
    </w:p>
    <w:p w:rsidR="007F0FDA" w:rsidRPr="001E3857" w:rsidRDefault="007F0FDA" w:rsidP="00E15A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857">
        <w:rPr>
          <w:rFonts w:ascii="Times New Roman" w:hAnsi="Times New Roman" w:cs="Times New Roman"/>
          <w:sz w:val="24"/>
          <w:szCs w:val="24"/>
        </w:rPr>
        <w:t>10) в связи с вступлением в законную силу приговора суда, в соответствии с которым гражданин осужден к отбыванию наказания в виде лишения свободы.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385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857">
        <w:rPr>
          <w:rFonts w:ascii="Times New Roman" w:hAnsi="Times New Roman" w:cs="Times New Roman"/>
          <w:sz w:val="24"/>
          <w:szCs w:val="24"/>
        </w:rPr>
        <w:t xml:space="preserve"> При прекращении предоставления социальных услуг гражданину в стационарной форме и выбытии граж</w:t>
      </w:r>
      <w:r>
        <w:rPr>
          <w:rFonts w:ascii="Times New Roman" w:hAnsi="Times New Roman" w:cs="Times New Roman"/>
          <w:sz w:val="24"/>
          <w:szCs w:val="24"/>
        </w:rPr>
        <w:t>дан стационарная организация в т</w:t>
      </w:r>
      <w:r w:rsidRPr="001E3857">
        <w:rPr>
          <w:rFonts w:ascii="Times New Roman" w:hAnsi="Times New Roman" w:cs="Times New Roman"/>
          <w:sz w:val="24"/>
          <w:szCs w:val="24"/>
        </w:rPr>
        <w:t>ечение 7 рабочих дней со дня выбытия уведомляет об этом управление Пенсионного фонда Российской Федерации и территориальный орган министерства по месту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57">
        <w:rPr>
          <w:rFonts w:ascii="Times New Roman" w:hAnsi="Times New Roman" w:cs="Times New Roman"/>
          <w:sz w:val="24"/>
          <w:szCs w:val="24"/>
        </w:rPr>
        <w:t>учреждения, а также заносит соответствующую запись в регистр получателей социальных услуг.</w:t>
      </w:r>
    </w:p>
    <w:p w:rsidR="007F0FDA" w:rsidRPr="001E3857" w:rsidRDefault="007F0FDA" w:rsidP="00E15A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385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857">
        <w:rPr>
          <w:rFonts w:ascii="Times New Roman" w:hAnsi="Times New Roman" w:cs="Times New Roman"/>
          <w:sz w:val="24"/>
          <w:szCs w:val="24"/>
        </w:rPr>
        <w:t xml:space="preserve"> Гражданам, утратившим способность удовлетворять свои основные жизненные потребности, а также их законным представителям, разъясняются возможные последствия отказа от предоставления социальных услуг в стационарной форме. Отказ от предоставления социальных услуг в стационарной форме оформляется письменным заявлением гражданина или </w:t>
      </w:r>
      <w:r w:rsidRPr="001E3857">
        <w:rPr>
          <w:rFonts w:ascii="Times New Roman" w:hAnsi="Times New Roman" w:cs="Times New Roman"/>
          <w:sz w:val="24"/>
          <w:szCs w:val="24"/>
        </w:rPr>
        <w:lastRenderedPageBreak/>
        <w:t>его законного представителя, подтверждающим получение информации о последствиях такого отказа.</w:t>
      </w:r>
    </w:p>
    <w:p w:rsidR="007F0FDA" w:rsidRPr="009D01CA" w:rsidRDefault="007F0FDA" w:rsidP="00E15A25">
      <w:pPr>
        <w:widowControl w:val="0"/>
        <w:ind w:firstLine="709"/>
        <w:jc w:val="both"/>
      </w:pPr>
    </w:p>
    <w:p w:rsidR="007F0FDA" w:rsidRDefault="007F0FDA" w:rsidP="00E15A25">
      <w:pPr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>7</w:t>
      </w:r>
      <w:r w:rsidRPr="009D01CA">
        <w:rPr>
          <w:b/>
          <w:bCs/>
        </w:rPr>
        <w:t>. Контроль качества</w:t>
      </w:r>
      <w:r w:rsidRPr="009D01CA">
        <w:t xml:space="preserve"> </w:t>
      </w:r>
      <w:r w:rsidRPr="009D01CA">
        <w:rPr>
          <w:b/>
          <w:bCs/>
        </w:rPr>
        <w:t>оказываемых услуг</w:t>
      </w:r>
      <w:r>
        <w:rPr>
          <w:b/>
          <w:bCs/>
        </w:rPr>
        <w:t>.</w:t>
      </w:r>
    </w:p>
    <w:p w:rsidR="007F0FDA" w:rsidRPr="0061109A" w:rsidRDefault="007F0FDA" w:rsidP="00F65B2E">
      <w:pPr>
        <w:jc w:val="both"/>
        <w:rPr>
          <w:color w:val="000000"/>
        </w:rPr>
      </w:pPr>
      <w:r w:rsidRPr="0061109A">
        <w:rPr>
          <w:color w:val="000000"/>
        </w:rPr>
        <w:t>7.1.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Основные показатели, определяющие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1) показатели, характеризующие удовлетворенность социальными услугами получателей социальных услуг, например, число обоснованных жалоб или число положительных или отрицательных отзывов о работе поставщика социальных услуг;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2) наличие и состояние документов, в соответствии с которыми поставщик социальных услуг осуществляет деятельность в сфере социального облуживания в 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3) численность получателей социальных услуг, охваченных социальными услугами у данного поставщика социальных услуг;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4) 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получателями социальных услуг);</w:t>
      </w:r>
    </w:p>
    <w:p w:rsidR="007F0FDA" w:rsidRPr="0061109A" w:rsidRDefault="007F0FDA" w:rsidP="00371F56">
      <w:pPr>
        <w:ind w:firstLine="709"/>
        <w:jc w:val="both"/>
        <w:rPr>
          <w:color w:val="000000"/>
        </w:rPr>
      </w:pPr>
      <w:r w:rsidRPr="0061109A">
        <w:rPr>
          <w:color w:val="000000"/>
        </w:rPr>
        <w:t>5) укомплектованность штата поставщика социальных услуг специалистами и их квалификация;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6) наличие специального и технического оснащения (оборудование, приборы, аппаратура и т.д.) помещений поставщика социальных услуг;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7) состояние информации о прядке и правилах предоставления социальных услуг, организации социального обслуживания;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8) 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7F0FDA" w:rsidRPr="0061109A" w:rsidRDefault="007F0FDA" w:rsidP="00F65B2E">
      <w:pPr>
        <w:jc w:val="both"/>
        <w:rPr>
          <w:color w:val="000000"/>
        </w:rPr>
      </w:pPr>
      <w:r>
        <w:rPr>
          <w:color w:val="000000"/>
        </w:rPr>
        <w:t>7.2</w:t>
      </w:r>
      <w:r w:rsidRPr="0061109A">
        <w:rPr>
          <w:color w:val="000000"/>
        </w:rPr>
        <w:t>. 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1) полнота предоставления социальной услуги в соответствии с требованиями федерального законодательства и законодательства Новосибирской области, в том числе с учетом ее объема, сроков предоставления, иных критериев, позволяющих оценить полноту предоставления социальной услуги;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2) своевременность предоставления социальной услуги, в том числе с учетом степени нуждаемости получателя социальных услуг;</w:t>
      </w:r>
    </w:p>
    <w:p w:rsidR="007F0FDA" w:rsidRDefault="007F0FDA" w:rsidP="00371F56">
      <w:pPr>
        <w:ind w:firstLine="708"/>
        <w:jc w:val="both"/>
        <w:rPr>
          <w:color w:val="000000"/>
        </w:rPr>
      </w:pPr>
      <w:r w:rsidRPr="0061109A">
        <w:rPr>
          <w:color w:val="000000"/>
        </w:rPr>
        <w:t>3) 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7F0FDA" w:rsidRPr="0061109A" w:rsidRDefault="007F0FDA" w:rsidP="00371F56">
      <w:pPr>
        <w:ind w:firstLine="708"/>
        <w:jc w:val="both"/>
        <w:rPr>
          <w:color w:val="000000"/>
        </w:rPr>
      </w:pPr>
    </w:p>
    <w:p w:rsidR="007F0FDA" w:rsidRPr="0061109A" w:rsidRDefault="007F0FDA" w:rsidP="00E15A25">
      <w:pPr>
        <w:widowControl w:val="0"/>
        <w:ind w:firstLine="709"/>
        <w:jc w:val="center"/>
        <w:rPr>
          <w:b/>
          <w:bCs/>
        </w:rPr>
      </w:pPr>
      <w:r w:rsidRPr="0061109A">
        <w:rPr>
          <w:b/>
          <w:bCs/>
        </w:rPr>
        <w:t>8. Документация филиала.</w:t>
      </w:r>
    </w:p>
    <w:p w:rsidR="007F0FDA" w:rsidRDefault="007F0FDA" w:rsidP="00E15A25">
      <w:pPr>
        <w:widowControl w:val="0"/>
        <w:ind w:firstLine="540"/>
        <w:jc w:val="both"/>
      </w:pPr>
      <w:r w:rsidRPr="0061109A">
        <w:t xml:space="preserve">8.1.  Документация филиала ведется в соответствии с номенклатурой дел, утвержденной директором Учреждения (выдержка из номенклатуры дел Учреждения  приложение № 3). </w:t>
      </w:r>
    </w:p>
    <w:p w:rsidR="007F0FDA" w:rsidRDefault="007F0FDA" w:rsidP="00E15A25">
      <w:pPr>
        <w:widowControl w:val="0"/>
        <w:ind w:firstLine="540"/>
        <w:jc w:val="both"/>
      </w:pPr>
    </w:p>
    <w:p w:rsidR="007F0FDA" w:rsidRPr="00200F6D" w:rsidRDefault="007F0FDA" w:rsidP="00F65B2E">
      <w:pPr>
        <w:ind w:firstLine="540"/>
        <w:jc w:val="center"/>
        <w:rPr>
          <w:b/>
        </w:rPr>
      </w:pPr>
      <w:r w:rsidRPr="00200F6D">
        <w:rPr>
          <w:b/>
        </w:rPr>
        <w:t xml:space="preserve">9. Перечень документов, прилагающийся к </w:t>
      </w:r>
      <w:r>
        <w:rPr>
          <w:b/>
        </w:rPr>
        <w:t>П</w:t>
      </w:r>
      <w:r w:rsidRPr="00200F6D">
        <w:rPr>
          <w:b/>
        </w:rPr>
        <w:t xml:space="preserve">оложению. </w:t>
      </w:r>
    </w:p>
    <w:p w:rsidR="007F0FDA" w:rsidRDefault="007F0FDA" w:rsidP="00F65B2E">
      <w:r w:rsidRPr="00613FC7">
        <w:t>9.1</w:t>
      </w:r>
      <w:r>
        <w:t>.</w:t>
      </w:r>
      <w:r w:rsidRPr="00613FC7">
        <w:t xml:space="preserve"> Правовые и нормативные акты Российской Федерации  и Новосибирской области, в соответствии с которыми </w:t>
      </w:r>
      <w:r>
        <w:t>филиал «Отделение милосердия для престарелых и инвалидов»</w:t>
      </w:r>
      <w:r w:rsidRPr="00613FC7">
        <w:t xml:space="preserve"> осуществляет свою деятельность  </w:t>
      </w:r>
      <w:r>
        <w:t>(Приложение № 1);</w:t>
      </w:r>
    </w:p>
    <w:p w:rsidR="007F0FDA" w:rsidRPr="00613FC7" w:rsidRDefault="007F0FDA" w:rsidP="00F65B2E">
      <w:r>
        <w:t xml:space="preserve">9.2. </w:t>
      </w:r>
      <w:r w:rsidRPr="00613FC7">
        <w:t xml:space="preserve"> Штатное расписание сотрудников </w:t>
      </w:r>
      <w:r>
        <w:t>Филиала</w:t>
      </w:r>
      <w:r w:rsidRPr="00613FC7">
        <w:t xml:space="preserve"> (</w:t>
      </w:r>
      <w:r>
        <w:t>П</w:t>
      </w:r>
      <w:r w:rsidRPr="00613FC7">
        <w:t>риложение №</w:t>
      </w:r>
      <w:r>
        <w:t xml:space="preserve"> 2</w:t>
      </w:r>
      <w:r w:rsidRPr="00613FC7">
        <w:t>)</w:t>
      </w:r>
      <w:r>
        <w:t>;</w:t>
      </w:r>
    </w:p>
    <w:p w:rsidR="007F0FDA" w:rsidRPr="00DC5F37" w:rsidRDefault="007F0FDA" w:rsidP="00F65B2E">
      <w:pPr>
        <w:tabs>
          <w:tab w:val="left" w:pos="1260"/>
          <w:tab w:val="left" w:pos="9355"/>
        </w:tabs>
        <w:ind w:right="-5"/>
        <w:jc w:val="both"/>
      </w:pPr>
      <w:r w:rsidRPr="00613FC7">
        <w:t>9.</w:t>
      </w:r>
      <w:r>
        <w:t>3</w:t>
      </w:r>
      <w:r w:rsidRPr="00613FC7">
        <w:t xml:space="preserve">. </w:t>
      </w:r>
      <w:r>
        <w:t xml:space="preserve">Выдержка из номенклатуры дел Учреждения </w:t>
      </w:r>
      <w:r w:rsidRPr="00613FC7">
        <w:t>(Приложени</w:t>
      </w:r>
      <w:r>
        <w:t>е</w:t>
      </w:r>
      <w:r w:rsidRPr="00613FC7">
        <w:t xml:space="preserve"> № </w:t>
      </w:r>
      <w:r>
        <w:t>3</w:t>
      </w:r>
      <w:r w:rsidRPr="00613FC7">
        <w:t>).</w:t>
      </w:r>
    </w:p>
    <w:p w:rsidR="007F0FDA" w:rsidRDefault="007F0FDA"/>
    <w:sectPr w:rsidR="007F0FDA" w:rsidSect="004A5B79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3A" w:rsidRDefault="009D6B3A">
      <w:r>
        <w:separator/>
      </w:r>
    </w:p>
  </w:endnote>
  <w:endnote w:type="continuationSeparator" w:id="0">
    <w:p w:rsidR="009D6B3A" w:rsidRDefault="009D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DA" w:rsidRDefault="00722D27" w:rsidP="0069033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0F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59BF">
      <w:rPr>
        <w:rStyle w:val="a7"/>
        <w:noProof/>
      </w:rPr>
      <w:t>9</w:t>
    </w:r>
    <w:r>
      <w:rPr>
        <w:rStyle w:val="a7"/>
      </w:rPr>
      <w:fldChar w:fldCharType="end"/>
    </w:r>
  </w:p>
  <w:p w:rsidR="007F0FDA" w:rsidRDefault="007F0FDA" w:rsidP="0032369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3A" w:rsidRDefault="009D6B3A">
      <w:r>
        <w:separator/>
      </w:r>
    </w:p>
  </w:footnote>
  <w:footnote w:type="continuationSeparator" w:id="0">
    <w:p w:rsidR="009D6B3A" w:rsidRDefault="009D6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CE8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B60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405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B0DD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84C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2C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C7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49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24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862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350B09"/>
    <w:multiLevelType w:val="hybridMultilevel"/>
    <w:tmpl w:val="14D801F6"/>
    <w:lvl w:ilvl="0" w:tplc="C248DE1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D96997"/>
    <w:multiLevelType w:val="hybridMultilevel"/>
    <w:tmpl w:val="58C60C80"/>
    <w:lvl w:ilvl="0" w:tplc="63E01802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516236F"/>
    <w:multiLevelType w:val="multilevel"/>
    <w:tmpl w:val="4642A70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BCB6594"/>
    <w:multiLevelType w:val="multilevel"/>
    <w:tmpl w:val="5666F254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A7B6798"/>
    <w:multiLevelType w:val="multilevel"/>
    <w:tmpl w:val="1618E848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4E443E0"/>
    <w:multiLevelType w:val="hybridMultilevel"/>
    <w:tmpl w:val="B49EBE34"/>
    <w:lvl w:ilvl="0" w:tplc="6E2A9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9076A6"/>
    <w:multiLevelType w:val="hybridMultilevel"/>
    <w:tmpl w:val="63CCEC28"/>
    <w:lvl w:ilvl="0" w:tplc="9E08FE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A25"/>
    <w:rsid w:val="00006613"/>
    <w:rsid w:val="000148E5"/>
    <w:rsid w:val="00060A98"/>
    <w:rsid w:val="000662EB"/>
    <w:rsid w:val="000B497B"/>
    <w:rsid w:val="000D1C9B"/>
    <w:rsid w:val="000F5945"/>
    <w:rsid w:val="00102C76"/>
    <w:rsid w:val="00113C0C"/>
    <w:rsid w:val="00120816"/>
    <w:rsid w:val="00137DA8"/>
    <w:rsid w:val="00164DA1"/>
    <w:rsid w:val="00172908"/>
    <w:rsid w:val="001B2D5C"/>
    <w:rsid w:val="001C3D9B"/>
    <w:rsid w:val="001C413B"/>
    <w:rsid w:val="001E168F"/>
    <w:rsid w:val="001E3857"/>
    <w:rsid w:val="00200F6D"/>
    <w:rsid w:val="00203080"/>
    <w:rsid w:val="00212DA5"/>
    <w:rsid w:val="0021720E"/>
    <w:rsid w:val="0022152A"/>
    <w:rsid w:val="002215D3"/>
    <w:rsid w:val="002315DB"/>
    <w:rsid w:val="00253D0D"/>
    <w:rsid w:val="00261053"/>
    <w:rsid w:val="002D5449"/>
    <w:rsid w:val="002D590C"/>
    <w:rsid w:val="00301D11"/>
    <w:rsid w:val="00323693"/>
    <w:rsid w:val="00336309"/>
    <w:rsid w:val="003533F4"/>
    <w:rsid w:val="00371F56"/>
    <w:rsid w:val="00373403"/>
    <w:rsid w:val="00393F39"/>
    <w:rsid w:val="003A1262"/>
    <w:rsid w:val="003B3016"/>
    <w:rsid w:val="003B75AD"/>
    <w:rsid w:val="003C4497"/>
    <w:rsid w:val="003C5C75"/>
    <w:rsid w:val="003F280E"/>
    <w:rsid w:val="0040778B"/>
    <w:rsid w:val="00454623"/>
    <w:rsid w:val="0048576C"/>
    <w:rsid w:val="00491843"/>
    <w:rsid w:val="004A5B79"/>
    <w:rsid w:val="004B1CEF"/>
    <w:rsid w:val="004B5CC6"/>
    <w:rsid w:val="004D15E4"/>
    <w:rsid w:val="004F10F4"/>
    <w:rsid w:val="0050041C"/>
    <w:rsid w:val="00524C13"/>
    <w:rsid w:val="00537544"/>
    <w:rsid w:val="005406AA"/>
    <w:rsid w:val="00553F2B"/>
    <w:rsid w:val="00566EBC"/>
    <w:rsid w:val="00595F84"/>
    <w:rsid w:val="005A3FDB"/>
    <w:rsid w:val="005A61B2"/>
    <w:rsid w:val="005C1EB7"/>
    <w:rsid w:val="005C4C44"/>
    <w:rsid w:val="005F00CC"/>
    <w:rsid w:val="00600E28"/>
    <w:rsid w:val="0060245E"/>
    <w:rsid w:val="0061109A"/>
    <w:rsid w:val="00613BB8"/>
    <w:rsid w:val="00613FC7"/>
    <w:rsid w:val="00615A76"/>
    <w:rsid w:val="0064066C"/>
    <w:rsid w:val="00644D09"/>
    <w:rsid w:val="006473AC"/>
    <w:rsid w:val="0067030A"/>
    <w:rsid w:val="00681045"/>
    <w:rsid w:val="00681580"/>
    <w:rsid w:val="00690333"/>
    <w:rsid w:val="00693AEC"/>
    <w:rsid w:val="006B4053"/>
    <w:rsid w:val="006E1CDB"/>
    <w:rsid w:val="00722D27"/>
    <w:rsid w:val="00747856"/>
    <w:rsid w:val="00747E60"/>
    <w:rsid w:val="00754915"/>
    <w:rsid w:val="00774959"/>
    <w:rsid w:val="007D2C6F"/>
    <w:rsid w:val="007E6A1F"/>
    <w:rsid w:val="007F0FDA"/>
    <w:rsid w:val="00802388"/>
    <w:rsid w:val="00815E17"/>
    <w:rsid w:val="00827362"/>
    <w:rsid w:val="00860442"/>
    <w:rsid w:val="00863999"/>
    <w:rsid w:val="008834ED"/>
    <w:rsid w:val="00883EC6"/>
    <w:rsid w:val="008B55DD"/>
    <w:rsid w:val="008B675B"/>
    <w:rsid w:val="008D2FAC"/>
    <w:rsid w:val="008D5FCD"/>
    <w:rsid w:val="00902B02"/>
    <w:rsid w:val="00915B8F"/>
    <w:rsid w:val="0094540E"/>
    <w:rsid w:val="00945A2D"/>
    <w:rsid w:val="0095006E"/>
    <w:rsid w:val="0095111B"/>
    <w:rsid w:val="00964A66"/>
    <w:rsid w:val="00982497"/>
    <w:rsid w:val="00987866"/>
    <w:rsid w:val="009A43D0"/>
    <w:rsid w:val="009C4816"/>
    <w:rsid w:val="009D01CA"/>
    <w:rsid w:val="009D6B3A"/>
    <w:rsid w:val="00A00D79"/>
    <w:rsid w:val="00A04FFA"/>
    <w:rsid w:val="00A20418"/>
    <w:rsid w:val="00A209E9"/>
    <w:rsid w:val="00A325FB"/>
    <w:rsid w:val="00A5010A"/>
    <w:rsid w:val="00AD3398"/>
    <w:rsid w:val="00B059BF"/>
    <w:rsid w:val="00B21FB2"/>
    <w:rsid w:val="00B2252D"/>
    <w:rsid w:val="00B26F75"/>
    <w:rsid w:val="00B52D71"/>
    <w:rsid w:val="00B627D4"/>
    <w:rsid w:val="00B7336D"/>
    <w:rsid w:val="00BA6531"/>
    <w:rsid w:val="00BD31C6"/>
    <w:rsid w:val="00BE4A82"/>
    <w:rsid w:val="00C03261"/>
    <w:rsid w:val="00C34E07"/>
    <w:rsid w:val="00C404D1"/>
    <w:rsid w:val="00C446AD"/>
    <w:rsid w:val="00CD1712"/>
    <w:rsid w:val="00CF1954"/>
    <w:rsid w:val="00CF594D"/>
    <w:rsid w:val="00D166F5"/>
    <w:rsid w:val="00D333C9"/>
    <w:rsid w:val="00D3663F"/>
    <w:rsid w:val="00D5147E"/>
    <w:rsid w:val="00D836E0"/>
    <w:rsid w:val="00DB5EFC"/>
    <w:rsid w:val="00DC3C63"/>
    <w:rsid w:val="00DC5F37"/>
    <w:rsid w:val="00DC79B8"/>
    <w:rsid w:val="00DF5983"/>
    <w:rsid w:val="00E014DF"/>
    <w:rsid w:val="00E03E31"/>
    <w:rsid w:val="00E15A25"/>
    <w:rsid w:val="00E325F7"/>
    <w:rsid w:val="00E34FF7"/>
    <w:rsid w:val="00E57624"/>
    <w:rsid w:val="00E73750"/>
    <w:rsid w:val="00E82437"/>
    <w:rsid w:val="00E91856"/>
    <w:rsid w:val="00E92966"/>
    <w:rsid w:val="00EA7E77"/>
    <w:rsid w:val="00EE2E3E"/>
    <w:rsid w:val="00EE5ADE"/>
    <w:rsid w:val="00EF29A0"/>
    <w:rsid w:val="00EF3845"/>
    <w:rsid w:val="00EF3AA7"/>
    <w:rsid w:val="00F006FA"/>
    <w:rsid w:val="00F11DDC"/>
    <w:rsid w:val="00F20D1E"/>
    <w:rsid w:val="00F65B2E"/>
    <w:rsid w:val="00F766EA"/>
    <w:rsid w:val="00F967F7"/>
    <w:rsid w:val="00FB345C"/>
    <w:rsid w:val="00FC7801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A2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15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E15A2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15A2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15A25"/>
    <w:pPr>
      <w:ind w:left="720"/>
    </w:pPr>
  </w:style>
  <w:style w:type="paragraph" w:styleId="a4">
    <w:name w:val="No Spacing"/>
    <w:uiPriority w:val="99"/>
    <w:qFormat/>
    <w:rsid w:val="00E15A25"/>
    <w:rPr>
      <w:rFonts w:eastAsia="Times New Roman" w:cs="Calibri"/>
    </w:rPr>
  </w:style>
  <w:style w:type="paragraph" w:customStyle="1" w:styleId="Default">
    <w:name w:val="Default"/>
    <w:uiPriority w:val="99"/>
    <w:rsid w:val="00883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32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8576C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2369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18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8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7C25-C32C-49E8-9884-2BAA06F2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4366</Words>
  <Characters>24892</Characters>
  <Application>Microsoft Office Word</Application>
  <DocSecurity>0</DocSecurity>
  <Lines>207</Lines>
  <Paragraphs>58</Paragraphs>
  <ScaleCrop>false</ScaleCrop>
  <Company>Hewlett-Packard</Company>
  <LinksUpToDate>false</LinksUpToDate>
  <CharactersWithSpaces>29200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TANYA</dc:creator>
  <cp:lastModifiedBy>ADMIN</cp:lastModifiedBy>
  <cp:revision>2</cp:revision>
  <cp:lastPrinted>2015-01-19T05:33:00Z</cp:lastPrinted>
  <dcterms:created xsi:type="dcterms:W3CDTF">2016-04-08T08:55:00Z</dcterms:created>
  <dcterms:modified xsi:type="dcterms:W3CDTF">2016-04-08T08:55:00Z</dcterms:modified>
</cp:coreProperties>
</file>