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545" w:rsidRPr="00F412E8" w:rsidRDefault="00630545" w:rsidP="00630545">
      <w:pPr>
        <w:jc w:val="center"/>
      </w:pPr>
      <w:r w:rsidRPr="00F412E8">
        <w:t xml:space="preserve">МБУ «КЦСОН» </w:t>
      </w:r>
      <w:proofErr w:type="spellStart"/>
      <w:r w:rsidRPr="00F412E8">
        <w:t>Усть-Таркского</w:t>
      </w:r>
      <w:proofErr w:type="spellEnd"/>
      <w:r w:rsidRPr="00F412E8">
        <w:t xml:space="preserve"> района</w:t>
      </w:r>
    </w:p>
    <w:p w:rsidR="00630545" w:rsidRPr="00F412E8" w:rsidRDefault="00630545" w:rsidP="00630545">
      <w:pPr>
        <w:jc w:val="center"/>
      </w:pPr>
      <w:r w:rsidRPr="00F412E8">
        <w:t>Новосибирской области</w:t>
      </w:r>
    </w:p>
    <w:p w:rsidR="00630545" w:rsidRPr="00F412E8" w:rsidRDefault="00630545" w:rsidP="00630545">
      <w:pPr>
        <w:jc w:val="center"/>
      </w:pPr>
    </w:p>
    <w:p w:rsidR="00630545" w:rsidRPr="00F412E8" w:rsidRDefault="00630545" w:rsidP="00630545">
      <w:pPr>
        <w:jc w:val="center"/>
      </w:pPr>
      <w:r w:rsidRPr="00F412E8">
        <w:t>отделение социального обслуживания на дому</w:t>
      </w:r>
    </w:p>
    <w:p w:rsidR="00630545" w:rsidRPr="00F412E8" w:rsidRDefault="00630545" w:rsidP="00630545">
      <w:pPr>
        <w:jc w:val="center"/>
      </w:pPr>
      <w:r w:rsidRPr="00F412E8">
        <w:t xml:space="preserve"> граждан пожилого возраста и инвалидов</w:t>
      </w:r>
    </w:p>
    <w:p w:rsidR="00630545" w:rsidRPr="00F412E8" w:rsidRDefault="00630545" w:rsidP="00630545">
      <w:pPr>
        <w:jc w:val="center"/>
        <w:rPr>
          <w:b/>
          <w:u w:val="single"/>
        </w:rPr>
      </w:pPr>
    </w:p>
    <w:p w:rsidR="00630545" w:rsidRPr="00F412E8" w:rsidRDefault="00630545" w:rsidP="00630545">
      <w:pPr>
        <w:jc w:val="center"/>
        <w:rPr>
          <w:b/>
          <w:u w:val="single"/>
        </w:rPr>
      </w:pPr>
    </w:p>
    <w:p w:rsidR="00630545" w:rsidRPr="00F412E8" w:rsidRDefault="00630545" w:rsidP="00630545">
      <w:pPr>
        <w:jc w:val="center"/>
        <w:rPr>
          <w:b/>
          <w:u w:val="single"/>
        </w:rPr>
      </w:pPr>
      <w:r w:rsidRPr="00F412E8">
        <w:rPr>
          <w:b/>
          <w:u w:val="single"/>
        </w:rPr>
        <w:t>Анализ деятельности отделения социального</w:t>
      </w:r>
    </w:p>
    <w:p w:rsidR="00630545" w:rsidRPr="00F412E8" w:rsidRDefault="00630545" w:rsidP="00630545">
      <w:pPr>
        <w:jc w:val="center"/>
        <w:rPr>
          <w:b/>
          <w:u w:val="single"/>
        </w:rPr>
      </w:pPr>
      <w:r w:rsidRPr="00F412E8">
        <w:rPr>
          <w:b/>
          <w:u w:val="single"/>
        </w:rPr>
        <w:t xml:space="preserve"> обслуживания на дому граждан пожилого возраста  инвалидов</w:t>
      </w:r>
    </w:p>
    <w:p w:rsidR="00630545" w:rsidRPr="00F412E8" w:rsidRDefault="00630545" w:rsidP="00630545">
      <w:pPr>
        <w:jc w:val="center"/>
        <w:rPr>
          <w:b/>
          <w:u w:val="single"/>
        </w:rPr>
      </w:pPr>
      <w:r w:rsidRPr="00F412E8">
        <w:rPr>
          <w:b/>
          <w:u w:val="single"/>
        </w:rPr>
        <w:t>за 201</w:t>
      </w:r>
      <w:r w:rsidR="00CF4F4B" w:rsidRPr="00F412E8">
        <w:rPr>
          <w:b/>
          <w:u w:val="single"/>
        </w:rPr>
        <w:t>5</w:t>
      </w:r>
      <w:r w:rsidRPr="00F412E8">
        <w:rPr>
          <w:b/>
          <w:u w:val="single"/>
        </w:rPr>
        <w:t xml:space="preserve"> год</w:t>
      </w:r>
    </w:p>
    <w:p w:rsidR="004E16F8" w:rsidRPr="00F412E8" w:rsidRDefault="004E16F8" w:rsidP="00630545">
      <w:pPr>
        <w:jc w:val="center"/>
        <w:rPr>
          <w:b/>
          <w:u w:val="single"/>
        </w:rPr>
      </w:pPr>
    </w:p>
    <w:p w:rsidR="004E16F8" w:rsidRPr="00F412E8" w:rsidRDefault="004E16F8" w:rsidP="00630545">
      <w:pPr>
        <w:jc w:val="center"/>
        <w:rPr>
          <w:b/>
          <w:u w:val="single"/>
        </w:rPr>
      </w:pPr>
    </w:p>
    <w:p w:rsidR="00630545" w:rsidRPr="00F412E8" w:rsidRDefault="00CF4F4B" w:rsidP="00630545">
      <w:pPr>
        <w:jc w:val="right"/>
        <w:rPr>
          <w:b/>
        </w:rPr>
      </w:pPr>
      <w:r w:rsidRPr="00F412E8">
        <w:rPr>
          <w:rFonts w:ascii="Arial" w:hAnsi="Arial" w:cs="Arial"/>
          <w:b/>
          <w:i/>
          <w:iCs/>
          <w:color w:val="393939"/>
        </w:rPr>
        <w:t xml:space="preserve">«Суметь помочь страдающему – </w:t>
      </w:r>
      <w:proofErr w:type="gramStart"/>
      <w:r w:rsidRPr="00F412E8">
        <w:rPr>
          <w:rFonts w:ascii="Arial" w:hAnsi="Arial" w:cs="Arial"/>
          <w:b/>
          <w:i/>
          <w:iCs/>
          <w:color w:val="393939"/>
        </w:rPr>
        <w:t>несомненно</w:t>
      </w:r>
      <w:proofErr w:type="gramEnd"/>
      <w:r w:rsidRPr="00F412E8">
        <w:rPr>
          <w:rFonts w:ascii="Arial" w:hAnsi="Arial" w:cs="Arial"/>
          <w:b/>
          <w:i/>
          <w:iCs/>
          <w:color w:val="393939"/>
        </w:rPr>
        <w:t xml:space="preserve"> одно из самых прекрасных способностей, которыми только располагает человек» (Теодор </w:t>
      </w:r>
      <w:proofErr w:type="spellStart"/>
      <w:r w:rsidRPr="00F412E8">
        <w:rPr>
          <w:rFonts w:ascii="Arial" w:hAnsi="Arial" w:cs="Arial"/>
          <w:b/>
          <w:i/>
          <w:iCs/>
          <w:color w:val="393939"/>
        </w:rPr>
        <w:t>Бильрот</w:t>
      </w:r>
      <w:proofErr w:type="spellEnd"/>
      <w:r w:rsidRPr="00F412E8">
        <w:rPr>
          <w:rFonts w:ascii="Arial" w:hAnsi="Arial" w:cs="Arial"/>
          <w:b/>
          <w:i/>
          <w:iCs/>
          <w:color w:val="393939"/>
        </w:rPr>
        <w:t>)</w:t>
      </w:r>
    </w:p>
    <w:p w:rsidR="004503D1" w:rsidRPr="00F412E8" w:rsidRDefault="004503D1" w:rsidP="00630545">
      <w:pPr>
        <w:ind w:hanging="180"/>
        <w:jc w:val="right"/>
      </w:pPr>
      <w:r w:rsidRPr="00F412E8">
        <w:t xml:space="preserve">Социальные работники достойны самых добрых слов благодарности, ведь именно они являются лекарями общественных недугов. </w:t>
      </w:r>
    </w:p>
    <w:p w:rsidR="004503D1" w:rsidRPr="00F412E8" w:rsidRDefault="004503D1" w:rsidP="00630545">
      <w:pPr>
        <w:ind w:hanging="180"/>
        <w:jc w:val="right"/>
      </w:pPr>
    </w:p>
    <w:p w:rsidR="00371DED" w:rsidRPr="00F412E8" w:rsidRDefault="00371DED" w:rsidP="00094085">
      <w:pPr>
        <w:pStyle w:val="1"/>
        <w:jc w:val="both"/>
        <w:rPr>
          <w:sz w:val="24"/>
          <w:szCs w:val="24"/>
        </w:rPr>
      </w:pPr>
      <w:r w:rsidRPr="00F412E8">
        <w:rPr>
          <w:sz w:val="24"/>
          <w:szCs w:val="24"/>
        </w:rPr>
        <w:t xml:space="preserve">Социальная работа   не только и не столько профессия, </w:t>
      </w:r>
      <w:r w:rsidR="005C409B" w:rsidRPr="00F412E8">
        <w:rPr>
          <w:sz w:val="24"/>
          <w:szCs w:val="24"/>
        </w:rPr>
        <w:t>как</w:t>
      </w:r>
      <w:r w:rsidRPr="00F412E8">
        <w:rPr>
          <w:sz w:val="24"/>
          <w:szCs w:val="24"/>
        </w:rPr>
        <w:t xml:space="preserve"> состояние души. </w:t>
      </w:r>
      <w:proofErr w:type="gramStart"/>
      <w:r w:rsidRPr="00F412E8">
        <w:rPr>
          <w:sz w:val="24"/>
          <w:szCs w:val="24"/>
        </w:rPr>
        <w:t>Некоторые ученые считают, что это призвание, которое дает чувство причастности и преданности этой работе, без которого невозможно или очень трудно выдерживать общение со страдающими людьми, с людьми, которые столкнулись с проблемами, подчас неразрешимыми, с людьми, которые в своей жизни испытывали много потерь.</w:t>
      </w:r>
      <w:proofErr w:type="gramEnd"/>
      <w:r w:rsidRPr="00F412E8">
        <w:rPr>
          <w:sz w:val="24"/>
          <w:szCs w:val="24"/>
        </w:rPr>
        <w:t xml:space="preserve"> Чужой беды не бывает. Нередко </w:t>
      </w:r>
      <w:proofErr w:type="gramStart"/>
      <w:r w:rsidRPr="00F412E8">
        <w:rPr>
          <w:sz w:val="24"/>
          <w:szCs w:val="24"/>
        </w:rPr>
        <w:t>приходится</w:t>
      </w:r>
      <w:proofErr w:type="gramEnd"/>
      <w:r w:rsidRPr="00F412E8">
        <w:rPr>
          <w:sz w:val="24"/>
          <w:szCs w:val="24"/>
        </w:rPr>
        <w:t xml:space="preserve"> и слышать, и встречать в печати, даже в качестве заголовка, эту ставшую уже расхожей фразу. И всегда что-то мешало воспринимать ее как абсолютную, безоговорочную истину</w:t>
      </w:r>
      <w:r w:rsidR="009F7B3D" w:rsidRPr="00F412E8">
        <w:rPr>
          <w:sz w:val="24"/>
          <w:szCs w:val="24"/>
        </w:rPr>
        <w:t>.</w:t>
      </w:r>
      <w:r w:rsidR="00631C83" w:rsidRPr="00F412E8">
        <w:rPr>
          <w:sz w:val="24"/>
          <w:szCs w:val="24"/>
        </w:rPr>
        <w:t xml:space="preserve"> </w:t>
      </w:r>
      <w:r w:rsidR="009F7B3D" w:rsidRPr="00F412E8">
        <w:rPr>
          <w:sz w:val="24"/>
          <w:szCs w:val="24"/>
        </w:rPr>
        <w:t>Е</w:t>
      </w:r>
      <w:r w:rsidRPr="00F412E8">
        <w:rPr>
          <w:sz w:val="24"/>
          <w:szCs w:val="24"/>
        </w:rPr>
        <w:t>сть тысячи и тысячи людей, которые не могут пройти равнодушно мимо чужого горя, чужой боли. И болят этой чужой болью, как своей собственной, их тонкие души, добрые, отзывчивые сердца. И идут эти люди навстречу другим - кому плохо, кому трудно, кто не может обойтись без посторонней помощи. И подставляет свое плечо, протягивает руку, находят доброе, одобряющие и утешающие слова…</w:t>
      </w:r>
    </w:p>
    <w:p w:rsidR="00371DED" w:rsidRPr="00F412E8" w:rsidRDefault="00371DED" w:rsidP="00094085">
      <w:pPr>
        <w:pStyle w:val="1"/>
        <w:jc w:val="both"/>
        <w:rPr>
          <w:sz w:val="24"/>
          <w:szCs w:val="24"/>
        </w:rPr>
      </w:pPr>
      <w:r w:rsidRPr="00F412E8">
        <w:rPr>
          <w:sz w:val="24"/>
          <w:szCs w:val="24"/>
        </w:rPr>
        <w:t>Ежедневная забота о пожилом человеке – сходить за продуктами питания, убраться в доме, помочь по хозяйству, доставить медикаменты, оплатить</w:t>
      </w:r>
      <w:r w:rsidR="009F7B3D" w:rsidRPr="00F412E8">
        <w:rPr>
          <w:sz w:val="24"/>
          <w:szCs w:val="24"/>
        </w:rPr>
        <w:t xml:space="preserve"> </w:t>
      </w:r>
      <w:proofErr w:type="spellStart"/>
      <w:proofErr w:type="gramStart"/>
      <w:r w:rsidR="009F7B3D" w:rsidRPr="00F412E8">
        <w:rPr>
          <w:sz w:val="24"/>
          <w:szCs w:val="24"/>
        </w:rPr>
        <w:t>жилищно</w:t>
      </w:r>
      <w:proofErr w:type="spellEnd"/>
      <w:r w:rsidR="009F7B3D" w:rsidRPr="00F412E8">
        <w:rPr>
          <w:sz w:val="24"/>
          <w:szCs w:val="24"/>
        </w:rPr>
        <w:t xml:space="preserve"> - коммунальные</w:t>
      </w:r>
      <w:proofErr w:type="gramEnd"/>
      <w:r w:rsidR="009F7B3D" w:rsidRPr="00F412E8">
        <w:rPr>
          <w:sz w:val="24"/>
          <w:szCs w:val="24"/>
        </w:rPr>
        <w:t xml:space="preserve"> услуги</w:t>
      </w:r>
      <w:r w:rsidRPr="00F412E8">
        <w:rPr>
          <w:sz w:val="24"/>
          <w:szCs w:val="24"/>
        </w:rPr>
        <w:t xml:space="preserve"> ложатся на плечи социального работника.</w:t>
      </w:r>
      <w:r w:rsidR="00562D9B" w:rsidRPr="00F412E8">
        <w:rPr>
          <w:sz w:val="24"/>
          <w:szCs w:val="24"/>
        </w:rPr>
        <w:t xml:space="preserve"> </w:t>
      </w:r>
      <w:r w:rsidR="008E4CE2" w:rsidRPr="00F412E8">
        <w:rPr>
          <w:sz w:val="24"/>
          <w:szCs w:val="24"/>
        </w:rPr>
        <w:t>Мы помогаем пожилым людям!</w:t>
      </w:r>
    </w:p>
    <w:p w:rsidR="00630545" w:rsidRPr="00F412E8" w:rsidRDefault="00630545" w:rsidP="00094085">
      <w:pPr>
        <w:pStyle w:val="1"/>
        <w:jc w:val="both"/>
        <w:rPr>
          <w:sz w:val="24"/>
          <w:szCs w:val="24"/>
        </w:rPr>
      </w:pPr>
      <w:r w:rsidRPr="00F412E8">
        <w:rPr>
          <w:sz w:val="24"/>
          <w:szCs w:val="24"/>
        </w:rPr>
        <w:t xml:space="preserve"> Если брать статистику, то всего </w:t>
      </w:r>
      <w:proofErr w:type="gramStart"/>
      <w:r w:rsidRPr="00F412E8">
        <w:rPr>
          <w:sz w:val="24"/>
          <w:szCs w:val="24"/>
        </w:rPr>
        <w:t xml:space="preserve">проживает пенсионеров  в нашем районе около </w:t>
      </w:r>
      <w:r w:rsidR="00D45421" w:rsidRPr="00F412E8">
        <w:rPr>
          <w:b/>
          <w:sz w:val="24"/>
          <w:szCs w:val="24"/>
        </w:rPr>
        <w:t>2931</w:t>
      </w:r>
      <w:r w:rsidRPr="00F412E8">
        <w:rPr>
          <w:sz w:val="24"/>
          <w:szCs w:val="24"/>
        </w:rPr>
        <w:t xml:space="preserve"> человек из них на обслуживание через УПФР по </w:t>
      </w:r>
      <w:proofErr w:type="spellStart"/>
      <w:r w:rsidRPr="00F412E8">
        <w:rPr>
          <w:sz w:val="24"/>
          <w:szCs w:val="24"/>
        </w:rPr>
        <w:t>Ус</w:t>
      </w:r>
      <w:r w:rsidR="0058557D" w:rsidRPr="00F412E8">
        <w:rPr>
          <w:sz w:val="24"/>
          <w:szCs w:val="24"/>
        </w:rPr>
        <w:t>ть-Таркскому</w:t>
      </w:r>
      <w:proofErr w:type="spellEnd"/>
      <w:r w:rsidR="0058557D" w:rsidRPr="00F412E8">
        <w:rPr>
          <w:sz w:val="24"/>
          <w:szCs w:val="24"/>
        </w:rPr>
        <w:t xml:space="preserve"> району находится</w:t>
      </w:r>
      <w:proofErr w:type="gramEnd"/>
      <w:r w:rsidR="0058557D" w:rsidRPr="00F412E8">
        <w:rPr>
          <w:sz w:val="24"/>
          <w:szCs w:val="24"/>
        </w:rPr>
        <w:t xml:space="preserve">  </w:t>
      </w:r>
      <w:r w:rsidR="0058557D" w:rsidRPr="00F412E8">
        <w:rPr>
          <w:b/>
          <w:sz w:val="24"/>
          <w:szCs w:val="24"/>
        </w:rPr>
        <w:t>5</w:t>
      </w:r>
      <w:r w:rsidRPr="00F412E8">
        <w:rPr>
          <w:b/>
          <w:sz w:val="24"/>
          <w:szCs w:val="24"/>
        </w:rPr>
        <w:t xml:space="preserve">16 </w:t>
      </w:r>
      <w:r w:rsidRPr="00F412E8">
        <w:rPr>
          <w:sz w:val="24"/>
          <w:szCs w:val="24"/>
        </w:rPr>
        <w:t>человек. На учет</w:t>
      </w:r>
      <w:proofErr w:type="gramStart"/>
      <w:r w:rsidRPr="00F412E8">
        <w:rPr>
          <w:sz w:val="24"/>
          <w:szCs w:val="24"/>
        </w:rPr>
        <w:t>е(</w:t>
      </w:r>
      <w:proofErr w:type="gramEnd"/>
      <w:r w:rsidRPr="00F412E8">
        <w:rPr>
          <w:sz w:val="24"/>
          <w:szCs w:val="24"/>
        </w:rPr>
        <w:t>наблюдении) в нашем отделении</w:t>
      </w:r>
      <w:r w:rsidR="00686D0D" w:rsidRPr="00F412E8">
        <w:rPr>
          <w:sz w:val="24"/>
          <w:szCs w:val="24"/>
        </w:rPr>
        <w:t xml:space="preserve"> находилось</w:t>
      </w:r>
      <w:r w:rsidRPr="00F412E8">
        <w:rPr>
          <w:sz w:val="24"/>
          <w:szCs w:val="24"/>
        </w:rPr>
        <w:t xml:space="preserve"> - </w:t>
      </w:r>
      <w:r w:rsidRPr="00F412E8">
        <w:rPr>
          <w:b/>
          <w:sz w:val="24"/>
          <w:szCs w:val="24"/>
        </w:rPr>
        <w:t>1</w:t>
      </w:r>
      <w:r w:rsidR="00686D0D" w:rsidRPr="00F412E8">
        <w:rPr>
          <w:b/>
          <w:sz w:val="24"/>
          <w:szCs w:val="24"/>
        </w:rPr>
        <w:t>5</w:t>
      </w:r>
      <w:r w:rsidRPr="00F412E8">
        <w:rPr>
          <w:b/>
          <w:sz w:val="24"/>
          <w:szCs w:val="24"/>
        </w:rPr>
        <w:t>3</w:t>
      </w:r>
      <w:r w:rsidRPr="00F412E8">
        <w:rPr>
          <w:sz w:val="24"/>
          <w:szCs w:val="24"/>
        </w:rPr>
        <w:t xml:space="preserve"> </w:t>
      </w:r>
      <w:proofErr w:type="spellStart"/>
      <w:r w:rsidRPr="00F412E8">
        <w:rPr>
          <w:sz w:val="24"/>
          <w:szCs w:val="24"/>
        </w:rPr>
        <w:t>одинокопроживаюх</w:t>
      </w:r>
      <w:proofErr w:type="spellEnd"/>
      <w:r w:rsidRPr="00F412E8">
        <w:rPr>
          <w:sz w:val="24"/>
          <w:szCs w:val="24"/>
        </w:rPr>
        <w:t xml:space="preserve"> пенсионера.</w:t>
      </w:r>
      <w:r w:rsidRPr="00F412E8">
        <w:rPr>
          <w:bCs/>
          <w:sz w:val="24"/>
          <w:szCs w:val="24"/>
        </w:rPr>
        <w:t xml:space="preserve"> У каждого своя история, боль, беда, обида, </w:t>
      </w:r>
      <w:proofErr w:type="gramStart"/>
      <w:r w:rsidRPr="00F412E8">
        <w:rPr>
          <w:bCs/>
          <w:sz w:val="24"/>
          <w:szCs w:val="24"/>
        </w:rPr>
        <w:t>правда</w:t>
      </w:r>
      <w:proofErr w:type="gramEnd"/>
      <w:r w:rsidRPr="00F412E8">
        <w:rPr>
          <w:bCs/>
          <w:sz w:val="24"/>
          <w:szCs w:val="24"/>
        </w:rPr>
        <w:t xml:space="preserve"> жизни. Естественный жизненный процесс нельзя остановить. Летят годы, десятилетия, кажется, нет конца молодости. Но вот появились первые седые волосы, морщинки, к человеку подкрадываются болезни, унося силы и радость самой жизни. Наступает  старость. И очень важно, чтобы в этот тяжёлый жизненный период рядом оказались близкие люди или мы, работники  социальной службы</w:t>
      </w:r>
      <w:r w:rsidRPr="00F412E8">
        <w:rPr>
          <w:sz w:val="24"/>
          <w:szCs w:val="24"/>
        </w:rPr>
        <w:t>.</w:t>
      </w:r>
    </w:p>
    <w:p w:rsidR="00894BA8" w:rsidRPr="00F412E8" w:rsidRDefault="00630545" w:rsidP="00894BA8">
      <w:pPr>
        <w:ind w:hanging="180"/>
        <w:jc w:val="both"/>
      </w:pPr>
      <w:r w:rsidRPr="00F412E8">
        <w:t xml:space="preserve"> </w:t>
      </w:r>
      <w:r w:rsidRPr="00F412E8">
        <w:rPr>
          <w:b/>
        </w:rPr>
        <w:t xml:space="preserve">120 </w:t>
      </w:r>
      <w:r w:rsidR="00B22344" w:rsidRPr="00F412E8">
        <w:t>пенсионерам  за 2015</w:t>
      </w:r>
      <w:r w:rsidRPr="00F412E8">
        <w:t xml:space="preserve"> год оказана помощь в отделении социального обслуживания на дому граждан пожилого возраста инвалидов, причем </w:t>
      </w:r>
      <w:r w:rsidRPr="00F412E8">
        <w:rPr>
          <w:b/>
        </w:rPr>
        <w:t xml:space="preserve">5 </w:t>
      </w:r>
      <w:r w:rsidRPr="00F412E8">
        <w:t>пенсионерам оказана помощь как через УПФР, так и через наше отделение. Организация социального обслуживания граждан на дому в современных условиях рассматривается как конструктивный вклад в социальное развитие страны, фактор снижения социальной напряженности. Если вы молоды, здоровы и окружены семьей, состоящей из адекватных родственников, то вряд ли скоро, или вообще когда ни - будь, вспомните о наличии такой организации, как центр социального обслуживания населения. Социальное обслуживание на дому – один из «старых» видов социального обслуживания.</w:t>
      </w:r>
      <w:r w:rsidR="00894BA8" w:rsidRPr="00F412E8">
        <w:t xml:space="preserve"> Социальные работники достойны самых добрых слов благодарности, ведь именно они являются лекарями общественных недугов. </w:t>
      </w:r>
    </w:p>
    <w:p w:rsidR="00630545" w:rsidRPr="00F412E8" w:rsidRDefault="00630545" w:rsidP="00630545">
      <w:pPr>
        <w:pStyle w:val="a3"/>
        <w:rPr>
          <w:rStyle w:val="a4"/>
          <w:color w:val="000000"/>
          <w:u w:val="single"/>
        </w:rPr>
      </w:pPr>
      <w:r w:rsidRPr="00F412E8">
        <w:rPr>
          <w:rStyle w:val="a4"/>
          <w:color w:val="000000"/>
          <w:u w:val="single"/>
        </w:rPr>
        <w:t>Рабо</w:t>
      </w:r>
      <w:r w:rsidR="00531788" w:rsidRPr="00F412E8">
        <w:rPr>
          <w:rStyle w:val="a4"/>
          <w:color w:val="000000"/>
          <w:u w:val="single"/>
        </w:rPr>
        <w:t>тники отделения трудились в 2015</w:t>
      </w:r>
      <w:r w:rsidRPr="00F412E8">
        <w:rPr>
          <w:rStyle w:val="a4"/>
          <w:color w:val="000000"/>
          <w:u w:val="single"/>
        </w:rPr>
        <w:t xml:space="preserve"> году, выполняя </w:t>
      </w:r>
      <w:proofErr w:type="gramStart"/>
      <w:r w:rsidRPr="00F412E8">
        <w:rPr>
          <w:rStyle w:val="a4"/>
          <w:color w:val="000000"/>
          <w:u w:val="single"/>
        </w:rPr>
        <w:t>поставленную</w:t>
      </w:r>
      <w:proofErr w:type="gramEnd"/>
      <w:r w:rsidRPr="00F412E8">
        <w:rPr>
          <w:rStyle w:val="a4"/>
          <w:color w:val="000000"/>
          <w:u w:val="single"/>
        </w:rPr>
        <w:t xml:space="preserve"> </w:t>
      </w:r>
    </w:p>
    <w:p w:rsidR="0023734F" w:rsidRPr="00F412E8" w:rsidRDefault="00630545" w:rsidP="0023734F">
      <w:pPr>
        <w:pStyle w:val="a3"/>
        <w:jc w:val="both"/>
        <w:rPr>
          <w:b/>
        </w:rPr>
      </w:pPr>
      <w:r w:rsidRPr="00F412E8">
        <w:rPr>
          <w:rStyle w:val="a4"/>
          <w:i/>
          <w:color w:val="000000"/>
          <w:u w:val="single"/>
        </w:rPr>
        <w:t>Цел</w:t>
      </w:r>
      <w:proofErr w:type="gramStart"/>
      <w:r w:rsidRPr="00F412E8">
        <w:rPr>
          <w:rStyle w:val="a4"/>
          <w:i/>
          <w:color w:val="000000"/>
          <w:u w:val="single"/>
        </w:rPr>
        <w:t>ь</w:t>
      </w:r>
      <w:r w:rsidRPr="00F412E8">
        <w:rPr>
          <w:rStyle w:val="a4"/>
          <w:color w:val="000000"/>
          <w:u w:val="single"/>
        </w:rPr>
        <w:t>-</w:t>
      </w:r>
      <w:proofErr w:type="gramEnd"/>
      <w:r w:rsidRPr="00F412E8">
        <w:rPr>
          <w:rStyle w:val="a4"/>
          <w:color w:val="000000"/>
          <w:u w:val="single"/>
        </w:rPr>
        <w:t xml:space="preserve"> </w:t>
      </w:r>
      <w:r w:rsidR="0023734F" w:rsidRPr="00F412E8">
        <w:rPr>
          <w:rStyle w:val="a4"/>
          <w:b w:val="0"/>
        </w:rPr>
        <w:t xml:space="preserve">является создание условий, при которых любой </w:t>
      </w:r>
      <w:proofErr w:type="spellStart"/>
      <w:r w:rsidR="0023734F" w:rsidRPr="00F412E8">
        <w:rPr>
          <w:rStyle w:val="a4"/>
          <w:b w:val="0"/>
        </w:rPr>
        <w:t>одинокопроживающий</w:t>
      </w:r>
      <w:proofErr w:type="spellEnd"/>
      <w:r w:rsidR="0023734F" w:rsidRPr="00F412E8">
        <w:rPr>
          <w:rStyle w:val="a4"/>
          <w:b w:val="0"/>
        </w:rPr>
        <w:t xml:space="preserve"> пенсионер и инвалид имел бы возможность дольше оставаться в привычном социальном окружении.</w:t>
      </w:r>
    </w:p>
    <w:p w:rsidR="00630545" w:rsidRPr="00F412E8" w:rsidRDefault="00630545" w:rsidP="00630545">
      <w:pPr>
        <w:pStyle w:val="a3"/>
        <w:jc w:val="both"/>
        <w:rPr>
          <w:b/>
          <w:bCs/>
          <w:color w:val="000000"/>
          <w:u w:val="single"/>
        </w:rPr>
      </w:pPr>
      <w:r w:rsidRPr="00F412E8">
        <w:rPr>
          <w:bCs/>
          <w:iCs/>
          <w:color w:val="000000"/>
        </w:rPr>
        <w:lastRenderedPageBreak/>
        <w:t>Решение проблем  одиноких пожилых людей и инвалидов, частично утративших способность к самообслуживанию, давая возможность старым людям дожить свой век в родных стенах.</w:t>
      </w:r>
      <w:r w:rsidRPr="00F412E8">
        <w:rPr>
          <w:bCs/>
          <w:color w:val="000000"/>
        </w:rPr>
        <w:t xml:space="preserve"> </w:t>
      </w:r>
    </w:p>
    <w:p w:rsidR="00157AC2" w:rsidRPr="00F412E8" w:rsidRDefault="00157AC2" w:rsidP="007877AA">
      <w:pPr>
        <w:pStyle w:val="a3"/>
        <w:jc w:val="both"/>
        <w:rPr>
          <w:b/>
          <w:bCs/>
          <w:i/>
          <w:iCs/>
        </w:rPr>
      </w:pPr>
      <w:r w:rsidRPr="00F412E8">
        <w:rPr>
          <w:b/>
          <w:bCs/>
          <w:i/>
          <w:iCs/>
        </w:rPr>
        <w:t>Предоставления социальных услуг  применительно к улучшению условий жизнедеятельности и (или) расширению возможностей получателя социальных услуг самостоятельно обеспечивать свои основные жизненные потребности.</w:t>
      </w:r>
    </w:p>
    <w:p w:rsidR="00D625C8" w:rsidRPr="00F412E8" w:rsidRDefault="00D625C8" w:rsidP="00D625C8">
      <w:pPr>
        <w:pStyle w:val="a3"/>
        <w:jc w:val="both"/>
      </w:pPr>
      <w:r w:rsidRPr="00F412E8">
        <w:rPr>
          <w:rStyle w:val="a4"/>
        </w:rPr>
        <w:t>Задачи:</w:t>
      </w:r>
      <w:r w:rsidRPr="00F412E8">
        <w:t xml:space="preserve"> 1.Организация практической социальной помощи на дому, для улучшения жизни пожилых людей и инвалидов.</w:t>
      </w:r>
    </w:p>
    <w:p w:rsidR="00D625C8" w:rsidRPr="00F412E8" w:rsidRDefault="00D625C8" w:rsidP="00D625C8">
      <w:pPr>
        <w:pStyle w:val="a3"/>
        <w:jc w:val="both"/>
      </w:pPr>
      <w:r w:rsidRPr="00F412E8">
        <w:t>2.Оказание гражданам квалифицированного ухода,–   предоставление получателям социальных услуг  социальной помощи на дому, в зависимости от степени и характера нуждаемости.</w:t>
      </w:r>
    </w:p>
    <w:p w:rsidR="00D625C8" w:rsidRPr="00F412E8" w:rsidRDefault="00D625C8" w:rsidP="00D625C8">
      <w:pPr>
        <w:jc w:val="both"/>
        <w:rPr>
          <w:color w:val="000000"/>
        </w:rPr>
      </w:pPr>
      <w:r w:rsidRPr="00F412E8">
        <w:rPr>
          <w:bCs/>
          <w:iCs/>
        </w:rPr>
        <w:t>3.С</w:t>
      </w:r>
      <w:r w:rsidRPr="00F412E8">
        <w:rPr>
          <w:color w:val="000000"/>
        </w:rPr>
        <w:t xml:space="preserve">оздание получателям социальных услуг благоприятных условий пребывания в </w:t>
      </w:r>
      <w:proofErr w:type="gramStart"/>
      <w:r w:rsidRPr="00F412E8">
        <w:rPr>
          <w:rStyle w:val="grame"/>
          <w:color w:val="000000"/>
        </w:rPr>
        <w:t>привычной</w:t>
      </w:r>
      <w:proofErr w:type="gramEnd"/>
      <w:r w:rsidRPr="00F412E8">
        <w:rPr>
          <w:color w:val="000000"/>
        </w:rPr>
        <w:t xml:space="preserve"> социальной среде, поддержание условий проживания согласно гигиеническим требованиям, предоставление социальных услуг в соответствии с государственными стандартами социального обслуживания и проведение реабилитационных мероприятий согласно индивидуальным программам. </w:t>
      </w:r>
    </w:p>
    <w:p w:rsidR="00D625C8" w:rsidRPr="00F412E8" w:rsidRDefault="00D625C8" w:rsidP="00D625C8">
      <w:pPr>
        <w:jc w:val="both"/>
      </w:pPr>
    </w:p>
    <w:p w:rsidR="00D625C8" w:rsidRPr="00F412E8" w:rsidRDefault="00D625C8" w:rsidP="00D625C8">
      <w:pPr>
        <w:jc w:val="both"/>
        <w:rPr>
          <w:bCs/>
          <w:iCs/>
        </w:rPr>
      </w:pPr>
      <w:r w:rsidRPr="00F412E8">
        <w:rPr>
          <w:bCs/>
          <w:iCs/>
        </w:rPr>
        <w:t>4. Оказание морально-психологической поддержки получателям социальных услуг.</w:t>
      </w:r>
    </w:p>
    <w:p w:rsidR="00D625C8" w:rsidRPr="00F412E8" w:rsidRDefault="00D625C8" w:rsidP="00D625C8">
      <w:pPr>
        <w:jc w:val="both"/>
      </w:pPr>
    </w:p>
    <w:p w:rsidR="00E73401" w:rsidRPr="00F412E8" w:rsidRDefault="00E73401" w:rsidP="00E73401">
      <w:pPr>
        <w:pStyle w:val="ConsPlusNormal"/>
        <w:ind w:firstLine="709"/>
        <w:jc w:val="both"/>
        <w:rPr>
          <w:rFonts w:ascii="Times New Roman" w:hAnsi="Times New Roman"/>
          <w:color w:val="000000"/>
          <w:sz w:val="24"/>
          <w:szCs w:val="24"/>
        </w:rPr>
      </w:pPr>
      <w:proofErr w:type="gramStart"/>
      <w:r w:rsidRPr="00F412E8">
        <w:rPr>
          <w:rFonts w:ascii="Times New Roman" w:hAnsi="Times New Roman"/>
          <w:color w:val="000000"/>
          <w:sz w:val="24"/>
          <w:szCs w:val="24"/>
        </w:rPr>
        <w:t xml:space="preserve">Социальные услуги в форме социального обслуживания на дому предоставляются по месту проживания или пребывания гражданам пожилого возраста (женщинам старше 55 лет, мужчинам старше 60 лет) и инвалидам (в том числе детям-инвалидам), нуждающимся в постоянной или временной посторонней помощи в связи с частичной или полной утратой </w:t>
      </w:r>
      <w:r w:rsidRPr="00F412E8">
        <w:rPr>
          <w:rFonts w:ascii="Times New Roman" w:hAnsi="Times New Roman" w:cs="Times New Roman"/>
          <w:sz w:val="24"/>
          <w:szCs w:val="24"/>
          <w:lang w:eastAsia="ru-RU"/>
        </w:rPr>
        <w:t>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w:t>
      </w:r>
      <w:proofErr w:type="gramEnd"/>
      <w:r w:rsidRPr="00F412E8">
        <w:rPr>
          <w:rFonts w:ascii="Times New Roman" w:hAnsi="Times New Roman" w:cs="Times New Roman"/>
          <w:sz w:val="24"/>
          <w:szCs w:val="24"/>
          <w:lang w:eastAsia="ru-RU"/>
        </w:rPr>
        <w:t xml:space="preserve">, </w:t>
      </w:r>
      <w:proofErr w:type="gramStart"/>
      <w:r w:rsidRPr="00F412E8">
        <w:rPr>
          <w:rFonts w:ascii="Times New Roman" w:hAnsi="Times New Roman" w:cs="Times New Roman"/>
          <w:sz w:val="24"/>
          <w:szCs w:val="24"/>
          <w:lang w:eastAsia="ru-RU"/>
        </w:rPr>
        <w:t>возраста или наличия инвалидности</w:t>
      </w:r>
      <w:r w:rsidRPr="00F412E8">
        <w:rPr>
          <w:rFonts w:ascii="Times New Roman" w:hAnsi="Times New Roman"/>
          <w:color w:val="000000"/>
          <w:sz w:val="24"/>
          <w:szCs w:val="24"/>
        </w:rPr>
        <w:t>, признанным нуждающимся в социальном обслуживании в форме социального обслуживания на дому.</w:t>
      </w:r>
      <w:proofErr w:type="gramEnd"/>
    </w:p>
    <w:p w:rsidR="00FB6827" w:rsidRPr="00F412E8" w:rsidRDefault="00FB6827" w:rsidP="00E73401">
      <w:pPr>
        <w:pStyle w:val="ConsPlusNormal"/>
        <w:ind w:firstLine="709"/>
        <w:jc w:val="both"/>
        <w:rPr>
          <w:rFonts w:ascii="Times New Roman" w:hAnsi="Times New Roman" w:cs="Times New Roman"/>
          <w:sz w:val="24"/>
          <w:szCs w:val="24"/>
          <w:lang w:eastAsia="ru-RU"/>
        </w:rPr>
      </w:pPr>
    </w:p>
    <w:p w:rsidR="00630545" w:rsidRPr="00F412E8" w:rsidRDefault="00630545" w:rsidP="00630545">
      <w:pPr>
        <w:shd w:val="clear" w:color="auto" w:fill="F8F8F8"/>
        <w:spacing w:after="100" w:afterAutospacing="1" w:line="360" w:lineRule="atLeast"/>
        <w:jc w:val="both"/>
        <w:rPr>
          <w:color w:val="000000"/>
        </w:rPr>
      </w:pPr>
      <w:r w:rsidRPr="00F412E8">
        <w:rPr>
          <w:color w:val="000000"/>
        </w:rPr>
        <w:t>Сколько же нужно ума и такта, терпения и выдержки, а главное – человеческой теплоты и доброты, чтобы с приходом социального работника в каждом доме становилось теплее. Истинными специалистами в сфере социального обслуживания являются не столько обладатели определенных профессиональных знаний, сколько необыкновенные по своим личным качествам, отзывчивые и душевные люди. А в нашем коллективе социальных работников с чутким сердцем и доброй душой можно назвать не один десяток. Без этих важных черт крайне сложно найти индивидуальный подход и по-настоящему помочь нуждающемуся человеку преодолеть жизненные трудности.</w:t>
      </w:r>
      <w:r w:rsidRPr="00F412E8">
        <w:t xml:space="preserve"> </w:t>
      </w:r>
    </w:p>
    <w:p w:rsidR="00630545" w:rsidRPr="00F412E8" w:rsidRDefault="00630545" w:rsidP="00630545">
      <w:pPr>
        <w:jc w:val="center"/>
        <w:rPr>
          <w:b/>
          <w:bCs/>
          <w:u w:val="single"/>
        </w:rPr>
      </w:pPr>
    </w:p>
    <w:p w:rsidR="00630545" w:rsidRPr="00F412E8" w:rsidRDefault="00630545" w:rsidP="00630545">
      <w:pPr>
        <w:jc w:val="center"/>
        <w:rPr>
          <w:b/>
          <w:bCs/>
          <w:u w:val="single"/>
        </w:rPr>
      </w:pPr>
      <w:r w:rsidRPr="00F412E8">
        <w:rPr>
          <w:b/>
          <w:bCs/>
          <w:u w:val="single"/>
        </w:rPr>
        <w:t>Основные направления в работе отделения</w:t>
      </w:r>
    </w:p>
    <w:p w:rsidR="00630545" w:rsidRPr="00F412E8" w:rsidRDefault="00630545" w:rsidP="00630545">
      <w:pPr>
        <w:jc w:val="center"/>
        <w:rPr>
          <w:b/>
          <w:bCs/>
          <w:u w:val="single"/>
        </w:rPr>
      </w:pPr>
      <w:r w:rsidRPr="00F412E8">
        <w:rPr>
          <w:b/>
          <w:bCs/>
          <w:u w:val="single"/>
        </w:rPr>
        <w:t xml:space="preserve"> в 201</w:t>
      </w:r>
      <w:r w:rsidR="00D45C32" w:rsidRPr="00F412E8">
        <w:rPr>
          <w:b/>
          <w:bCs/>
          <w:u w:val="single"/>
        </w:rPr>
        <w:t>5</w:t>
      </w:r>
      <w:r w:rsidRPr="00F412E8">
        <w:rPr>
          <w:b/>
          <w:bCs/>
          <w:u w:val="single"/>
        </w:rPr>
        <w:t xml:space="preserve"> году:</w:t>
      </w:r>
    </w:p>
    <w:p w:rsidR="00630545" w:rsidRPr="00F412E8" w:rsidRDefault="00630545" w:rsidP="00630545">
      <w:pPr>
        <w:numPr>
          <w:ilvl w:val="0"/>
          <w:numId w:val="2"/>
        </w:numPr>
        <w:rPr>
          <w:b/>
          <w:bCs/>
        </w:rPr>
      </w:pPr>
      <w:r w:rsidRPr="00F412E8">
        <w:rPr>
          <w:b/>
          <w:bCs/>
        </w:rPr>
        <w:t>Учет всех одиноких (</w:t>
      </w:r>
      <w:proofErr w:type="spellStart"/>
      <w:r w:rsidRPr="00F412E8">
        <w:rPr>
          <w:b/>
          <w:bCs/>
        </w:rPr>
        <w:t>одинокопроживающих</w:t>
      </w:r>
      <w:proofErr w:type="spellEnd"/>
      <w:r w:rsidRPr="00F412E8">
        <w:rPr>
          <w:b/>
          <w:bCs/>
        </w:rPr>
        <w:t>) пенсионеров и  инвалидов, проживающих на территории района.</w:t>
      </w:r>
    </w:p>
    <w:p w:rsidR="00033989" w:rsidRPr="00F412E8" w:rsidRDefault="00033989" w:rsidP="00630545">
      <w:pPr>
        <w:numPr>
          <w:ilvl w:val="0"/>
          <w:numId w:val="2"/>
        </w:numPr>
        <w:rPr>
          <w:b/>
          <w:bCs/>
        </w:rPr>
      </w:pPr>
      <w:r w:rsidRPr="00F412E8">
        <w:rPr>
          <w:b/>
          <w:bCs/>
        </w:rPr>
        <w:t xml:space="preserve">   </w:t>
      </w:r>
    </w:p>
    <w:p w:rsidR="00601450" w:rsidRPr="00F412E8" w:rsidRDefault="00851E58" w:rsidP="00601450">
      <w:pPr>
        <w:pStyle w:val="ConsPlusNormal"/>
        <w:ind w:firstLine="709"/>
        <w:jc w:val="both"/>
        <w:rPr>
          <w:rFonts w:ascii="Times New Roman" w:hAnsi="Times New Roman" w:cs="Times New Roman"/>
          <w:b/>
          <w:color w:val="000000"/>
          <w:sz w:val="24"/>
          <w:szCs w:val="24"/>
        </w:rPr>
      </w:pPr>
      <w:proofErr w:type="gramStart"/>
      <w:r w:rsidRPr="00F412E8">
        <w:rPr>
          <w:rFonts w:ascii="Times New Roman" w:hAnsi="Times New Roman" w:cs="Times New Roman"/>
          <w:b/>
          <w:bCs/>
          <w:sz w:val="24"/>
          <w:szCs w:val="24"/>
        </w:rPr>
        <w:t xml:space="preserve">Прием пенсионеров, и инвалидов, частично утративших  способность к самообслуживанию </w:t>
      </w:r>
      <w:r w:rsidR="00601450" w:rsidRPr="00F412E8">
        <w:rPr>
          <w:rFonts w:ascii="Times New Roman" w:hAnsi="Times New Roman" w:cs="Times New Roman"/>
          <w:b/>
          <w:color w:val="000000"/>
          <w:sz w:val="24"/>
          <w:szCs w:val="24"/>
        </w:rPr>
        <w:t xml:space="preserve">или полной утратой </w:t>
      </w:r>
      <w:r w:rsidR="00601450" w:rsidRPr="00F412E8">
        <w:rPr>
          <w:rFonts w:ascii="Times New Roman" w:hAnsi="Times New Roman" w:cs="Times New Roman"/>
          <w:b/>
          <w:sz w:val="24"/>
          <w:szCs w:val="24"/>
          <w:lang w:eastAsia="ru-RU"/>
        </w:rPr>
        <w:t>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00601450" w:rsidRPr="00F412E8">
        <w:rPr>
          <w:rFonts w:ascii="Times New Roman" w:hAnsi="Times New Roman" w:cs="Times New Roman"/>
          <w:b/>
          <w:color w:val="000000"/>
          <w:sz w:val="24"/>
          <w:szCs w:val="24"/>
        </w:rPr>
        <w:t>, признанным нуждающимся в социальном обслуживании в форме социального обслуживания на дому.</w:t>
      </w:r>
      <w:proofErr w:type="gramEnd"/>
    </w:p>
    <w:p w:rsidR="00630545" w:rsidRPr="00F412E8" w:rsidRDefault="00630545" w:rsidP="00630545">
      <w:pPr>
        <w:numPr>
          <w:ilvl w:val="0"/>
          <w:numId w:val="1"/>
        </w:numPr>
        <w:rPr>
          <w:b/>
        </w:rPr>
      </w:pPr>
      <w:r w:rsidRPr="00F412E8">
        <w:rPr>
          <w:b/>
        </w:rPr>
        <w:t>Качественное предоставление  социальных услуг на дому,      создавая при этом необходимую благоприятную для пенсионера атмосферу.</w:t>
      </w:r>
    </w:p>
    <w:p w:rsidR="00630545" w:rsidRPr="00F412E8" w:rsidRDefault="00630545" w:rsidP="00630545">
      <w:pPr>
        <w:numPr>
          <w:ilvl w:val="0"/>
          <w:numId w:val="4"/>
        </w:numPr>
        <w:rPr>
          <w:b/>
          <w:bCs/>
        </w:rPr>
      </w:pPr>
      <w:proofErr w:type="gramStart"/>
      <w:r w:rsidRPr="00F412E8">
        <w:rPr>
          <w:b/>
          <w:bCs/>
        </w:rPr>
        <w:lastRenderedPageBreak/>
        <w:t>Контроль за</w:t>
      </w:r>
      <w:proofErr w:type="gramEnd"/>
      <w:r w:rsidRPr="00F412E8">
        <w:rPr>
          <w:b/>
          <w:bCs/>
        </w:rPr>
        <w:t xml:space="preserve">  качеством социального обслуживания на дому. </w:t>
      </w:r>
    </w:p>
    <w:p w:rsidR="00630545" w:rsidRPr="00F412E8" w:rsidRDefault="00630545" w:rsidP="00630545">
      <w:pPr>
        <w:numPr>
          <w:ilvl w:val="0"/>
          <w:numId w:val="5"/>
        </w:numPr>
        <w:rPr>
          <w:b/>
          <w:bCs/>
        </w:rPr>
      </w:pPr>
      <w:r w:rsidRPr="00F412E8">
        <w:rPr>
          <w:b/>
          <w:bCs/>
        </w:rPr>
        <w:t>Организация поздравлений работников отделения с праздничными датами, юбилеями.</w:t>
      </w:r>
    </w:p>
    <w:p w:rsidR="00630545" w:rsidRPr="00F412E8" w:rsidRDefault="00630545" w:rsidP="00630545">
      <w:pPr>
        <w:numPr>
          <w:ilvl w:val="0"/>
          <w:numId w:val="5"/>
        </w:numPr>
        <w:rPr>
          <w:b/>
          <w:bCs/>
        </w:rPr>
      </w:pPr>
      <w:r w:rsidRPr="00F412E8">
        <w:rPr>
          <w:b/>
          <w:bCs/>
        </w:rPr>
        <w:t>Организация поздравлений обслуживаемых пенсионеров с праздничными датами.</w:t>
      </w:r>
    </w:p>
    <w:p w:rsidR="00630545" w:rsidRPr="00F412E8" w:rsidRDefault="00630545" w:rsidP="00630545">
      <w:pPr>
        <w:numPr>
          <w:ilvl w:val="0"/>
          <w:numId w:val="6"/>
        </w:numPr>
        <w:rPr>
          <w:b/>
          <w:bCs/>
        </w:rPr>
      </w:pPr>
      <w:r w:rsidRPr="00F412E8">
        <w:rPr>
          <w:b/>
          <w:bCs/>
        </w:rPr>
        <w:t>Своевременный перерасчет доходов пенсионеров  в случае изменения прожиточного минимума или размера пенсии.</w:t>
      </w:r>
    </w:p>
    <w:p w:rsidR="00630545" w:rsidRPr="00F412E8" w:rsidRDefault="00630545" w:rsidP="00630545">
      <w:pPr>
        <w:numPr>
          <w:ilvl w:val="0"/>
          <w:numId w:val="6"/>
        </w:numPr>
        <w:rPr>
          <w:b/>
          <w:bCs/>
        </w:rPr>
      </w:pPr>
      <w:r w:rsidRPr="00F412E8">
        <w:rPr>
          <w:b/>
          <w:bCs/>
        </w:rPr>
        <w:t>Проведение работы по повышению профессионального мастерства социальных работников отделения.</w:t>
      </w:r>
    </w:p>
    <w:p w:rsidR="00630545" w:rsidRPr="00F412E8" w:rsidRDefault="00630545" w:rsidP="00630545">
      <w:pPr>
        <w:numPr>
          <w:ilvl w:val="0"/>
          <w:numId w:val="7"/>
        </w:numPr>
        <w:rPr>
          <w:b/>
          <w:bCs/>
        </w:rPr>
      </w:pPr>
      <w:r w:rsidRPr="00F412E8">
        <w:rPr>
          <w:b/>
          <w:bCs/>
        </w:rPr>
        <w:t xml:space="preserve">Проведение мини-семинаров для обслуживаемых  пенсионеров </w:t>
      </w:r>
      <w:r w:rsidR="00C23142" w:rsidRPr="00F412E8">
        <w:rPr>
          <w:b/>
          <w:bCs/>
        </w:rPr>
        <w:t xml:space="preserve">и инвалидов </w:t>
      </w:r>
      <w:r w:rsidRPr="00F412E8">
        <w:rPr>
          <w:b/>
          <w:bCs/>
        </w:rPr>
        <w:t>на дому.</w:t>
      </w:r>
    </w:p>
    <w:p w:rsidR="00630545" w:rsidRPr="00F412E8" w:rsidRDefault="00630545" w:rsidP="00630545">
      <w:pPr>
        <w:numPr>
          <w:ilvl w:val="0"/>
          <w:numId w:val="7"/>
        </w:numPr>
        <w:rPr>
          <w:b/>
          <w:bCs/>
        </w:rPr>
      </w:pPr>
      <w:r w:rsidRPr="00F412E8">
        <w:rPr>
          <w:b/>
          <w:bCs/>
        </w:rPr>
        <w:t xml:space="preserve">Функционирование клуба «Ветеран» на базе жилого дома </w:t>
      </w:r>
      <w:proofErr w:type="gramStart"/>
      <w:r w:rsidRPr="00F412E8">
        <w:rPr>
          <w:b/>
          <w:bCs/>
        </w:rPr>
        <w:t>с</w:t>
      </w:r>
      <w:proofErr w:type="gramEnd"/>
      <w:r w:rsidRPr="00F412E8">
        <w:rPr>
          <w:b/>
          <w:bCs/>
        </w:rPr>
        <w:t>. Усть-Тарка</w:t>
      </w:r>
    </w:p>
    <w:p w:rsidR="00630545" w:rsidRPr="00F412E8" w:rsidRDefault="00630545" w:rsidP="00630545">
      <w:pPr>
        <w:numPr>
          <w:ilvl w:val="0"/>
          <w:numId w:val="7"/>
        </w:numPr>
        <w:rPr>
          <w:b/>
          <w:bCs/>
        </w:rPr>
      </w:pPr>
      <w:r w:rsidRPr="00F412E8">
        <w:rPr>
          <w:b/>
          <w:bCs/>
        </w:rPr>
        <w:t>Участие работников отделения в  конкурсах профессионального мастерства:</w:t>
      </w:r>
    </w:p>
    <w:p w:rsidR="004E4CA3" w:rsidRPr="00F412E8" w:rsidRDefault="00630545" w:rsidP="004E4CA3">
      <w:pPr>
        <w:numPr>
          <w:ilvl w:val="0"/>
          <w:numId w:val="8"/>
        </w:numPr>
        <w:jc w:val="both"/>
        <w:rPr>
          <w:b/>
          <w:bCs/>
        </w:rPr>
      </w:pPr>
      <w:r w:rsidRPr="00F412E8">
        <w:rPr>
          <w:b/>
          <w:bCs/>
        </w:rPr>
        <w:t>Основной задачей для работников отделения в 201</w:t>
      </w:r>
      <w:r w:rsidR="007F2DF4" w:rsidRPr="00F412E8">
        <w:rPr>
          <w:b/>
          <w:bCs/>
        </w:rPr>
        <w:t>6</w:t>
      </w:r>
      <w:r w:rsidRPr="00F412E8">
        <w:rPr>
          <w:b/>
          <w:bCs/>
        </w:rPr>
        <w:t xml:space="preserve"> году являетс</w:t>
      </w:r>
      <w:proofErr w:type="gramStart"/>
      <w:r w:rsidRPr="00F412E8">
        <w:rPr>
          <w:b/>
          <w:bCs/>
        </w:rPr>
        <w:t>я-</w:t>
      </w:r>
      <w:proofErr w:type="gramEnd"/>
      <w:r w:rsidRPr="00F412E8">
        <w:rPr>
          <w:b/>
          <w:bCs/>
        </w:rPr>
        <w:t xml:space="preserve"> работа по качественному предоставлению социальных услуг на дому.</w:t>
      </w:r>
      <w:r w:rsidR="004E4CA3" w:rsidRPr="00F412E8">
        <w:rPr>
          <w:b/>
          <w:bCs/>
        </w:rPr>
        <w:t xml:space="preserve"> Нацелить социальных работников на то, что они должны:</w:t>
      </w:r>
    </w:p>
    <w:p w:rsidR="004E4CA3" w:rsidRPr="00F412E8" w:rsidRDefault="004E4CA3" w:rsidP="004E4CA3">
      <w:pPr>
        <w:ind w:left="720"/>
        <w:jc w:val="both"/>
      </w:pPr>
      <w:r w:rsidRPr="00F412E8">
        <w:t>- видеть в клиенте индивидуальность;</w:t>
      </w:r>
    </w:p>
    <w:p w:rsidR="004E4CA3" w:rsidRPr="00F412E8" w:rsidRDefault="004E4CA3" w:rsidP="004E4CA3">
      <w:pPr>
        <w:ind w:left="720"/>
        <w:jc w:val="both"/>
      </w:pPr>
      <w:r w:rsidRPr="00F412E8">
        <w:t xml:space="preserve">- постоянное стремление как можно глубже раскрыть свойства личности; </w:t>
      </w:r>
    </w:p>
    <w:p w:rsidR="004E4CA3" w:rsidRPr="00F412E8" w:rsidRDefault="004E4CA3" w:rsidP="004E4CA3">
      <w:pPr>
        <w:ind w:left="720"/>
        <w:jc w:val="both"/>
      </w:pPr>
      <w:r w:rsidRPr="00F412E8">
        <w:t xml:space="preserve">- предоставлять клиенту современное видение его проблемы. </w:t>
      </w:r>
    </w:p>
    <w:p w:rsidR="00630545" w:rsidRPr="00F412E8" w:rsidRDefault="004E4CA3" w:rsidP="004E4CA3">
      <w:pPr>
        <w:ind w:left="720"/>
        <w:jc w:val="both"/>
        <w:rPr>
          <w:b/>
          <w:bCs/>
        </w:rPr>
      </w:pPr>
      <w:r w:rsidRPr="00F412E8">
        <w:t>-успех профессиональной помощи во многом зависит от правильного понимания общей ситуации и применения разных подходов к имеющимся проблемам. Внося ясное понимание и предлагая современные, творческие способы разрешения имеющейся проблемы, социальный работник должен внушать получателю социальных услуг  чувство оптимизма и готовность к сотрудничеству.</w:t>
      </w:r>
    </w:p>
    <w:p w:rsidR="00630545" w:rsidRPr="00F412E8" w:rsidRDefault="00630545" w:rsidP="00630545">
      <w:pPr>
        <w:ind w:left="360"/>
        <w:rPr>
          <w:b/>
          <w:bCs/>
        </w:rPr>
      </w:pPr>
    </w:p>
    <w:p w:rsidR="00630545" w:rsidRPr="00F412E8" w:rsidRDefault="00630545" w:rsidP="00630545">
      <w:pPr>
        <w:jc w:val="both"/>
        <w:rPr>
          <w:color w:val="000000"/>
        </w:rPr>
      </w:pPr>
      <w:r w:rsidRPr="00F412E8">
        <w:rPr>
          <w:color w:val="000000"/>
        </w:rPr>
        <w:t>Вся деятельность отделения спланирована согласно планам  работы на год, квартал, месяц, еженедельно, на каждый день.</w:t>
      </w:r>
    </w:p>
    <w:p w:rsidR="00630545" w:rsidRPr="00F412E8" w:rsidRDefault="00630545" w:rsidP="00630545">
      <w:pPr>
        <w:jc w:val="center"/>
        <w:rPr>
          <w:b/>
          <w:u w:val="single"/>
        </w:rPr>
      </w:pPr>
      <w:r w:rsidRPr="00F412E8">
        <w:rPr>
          <w:b/>
          <w:u w:val="single"/>
        </w:rPr>
        <w:t>Основные показатели в работе отделения по данным направлениям:</w:t>
      </w:r>
    </w:p>
    <w:p w:rsidR="00630545" w:rsidRPr="00F412E8" w:rsidRDefault="00630545" w:rsidP="00630545">
      <w:pPr>
        <w:jc w:val="center"/>
        <w:rPr>
          <w:b/>
          <w:bCs/>
          <w:u w:val="single"/>
        </w:rPr>
      </w:pPr>
      <w:r w:rsidRPr="00F412E8">
        <w:rPr>
          <w:b/>
          <w:bCs/>
          <w:u w:val="single"/>
          <w:lang w:val="en-US"/>
        </w:rPr>
        <w:t>I</w:t>
      </w:r>
      <w:r w:rsidRPr="00F412E8">
        <w:rPr>
          <w:b/>
          <w:bCs/>
          <w:u w:val="single"/>
        </w:rPr>
        <w:t>.Учет всех одиноких (</w:t>
      </w:r>
      <w:proofErr w:type="spellStart"/>
      <w:r w:rsidRPr="00F412E8">
        <w:rPr>
          <w:b/>
          <w:bCs/>
          <w:u w:val="single"/>
        </w:rPr>
        <w:t>одинокопроживающих</w:t>
      </w:r>
      <w:proofErr w:type="spellEnd"/>
      <w:r w:rsidRPr="00F412E8">
        <w:rPr>
          <w:b/>
          <w:bCs/>
          <w:u w:val="single"/>
        </w:rPr>
        <w:t xml:space="preserve">) пенсионеров </w:t>
      </w:r>
      <w:proofErr w:type="gramStart"/>
      <w:r w:rsidRPr="00F412E8">
        <w:rPr>
          <w:b/>
          <w:bCs/>
          <w:u w:val="single"/>
        </w:rPr>
        <w:t>и  инвалидов</w:t>
      </w:r>
      <w:proofErr w:type="gramEnd"/>
      <w:r w:rsidRPr="00F412E8">
        <w:rPr>
          <w:b/>
          <w:bCs/>
          <w:u w:val="single"/>
        </w:rPr>
        <w:t>, проживающих на территории района.</w:t>
      </w:r>
    </w:p>
    <w:p w:rsidR="00630545" w:rsidRPr="00F412E8" w:rsidRDefault="00630545" w:rsidP="00630545">
      <w:pPr>
        <w:jc w:val="both"/>
      </w:pPr>
      <w:r w:rsidRPr="00F412E8">
        <w:t xml:space="preserve">В начале года была проведена перерегистрация всех пенсионеров и инвалидов, </w:t>
      </w:r>
      <w:proofErr w:type="spellStart"/>
      <w:r w:rsidRPr="00F412E8">
        <w:t>одинокопроживающих</w:t>
      </w:r>
      <w:proofErr w:type="spellEnd"/>
      <w:r w:rsidRPr="00F412E8">
        <w:t xml:space="preserve"> на территории нашего района. В результате перерегистрации на учет (наблюдение) в отделение было поставлено </w:t>
      </w:r>
      <w:r w:rsidR="0072121D" w:rsidRPr="00F412E8">
        <w:rPr>
          <w:b/>
        </w:rPr>
        <w:t>153</w:t>
      </w:r>
      <w:r w:rsidRPr="00F412E8">
        <w:rPr>
          <w:b/>
        </w:rPr>
        <w:t xml:space="preserve"> </w:t>
      </w:r>
      <w:r w:rsidRPr="00F412E8">
        <w:t>человека (201</w:t>
      </w:r>
      <w:r w:rsidR="00F16532" w:rsidRPr="00F412E8">
        <w:t>4</w:t>
      </w:r>
      <w:r w:rsidRPr="00F412E8">
        <w:t xml:space="preserve">г- </w:t>
      </w:r>
      <w:r w:rsidRPr="00F412E8">
        <w:rPr>
          <w:b/>
        </w:rPr>
        <w:t>14</w:t>
      </w:r>
      <w:r w:rsidR="009C64E8" w:rsidRPr="00F412E8">
        <w:rPr>
          <w:b/>
        </w:rPr>
        <w:t>3</w:t>
      </w:r>
      <w:r w:rsidRPr="00F412E8">
        <w:t xml:space="preserve"> человек).</w:t>
      </w:r>
    </w:p>
    <w:p w:rsidR="00630545" w:rsidRPr="00F412E8" w:rsidRDefault="00630545" w:rsidP="00630545">
      <w:pPr>
        <w:jc w:val="center"/>
        <w:rPr>
          <w:b/>
          <w:u w:val="single"/>
        </w:rPr>
      </w:pPr>
      <w:r w:rsidRPr="00F412E8">
        <w:rPr>
          <w:b/>
          <w:u w:val="single"/>
        </w:rPr>
        <w:t>Цифровая информация</w:t>
      </w:r>
    </w:p>
    <w:p w:rsidR="00630545" w:rsidRPr="00F412E8" w:rsidRDefault="00630545" w:rsidP="00630545">
      <w:pPr>
        <w:jc w:val="center"/>
        <w:rPr>
          <w:b/>
        </w:rPr>
      </w:pPr>
    </w:p>
    <w:p w:rsidR="00630545" w:rsidRPr="00F412E8" w:rsidRDefault="00630545" w:rsidP="00630545">
      <w:pPr>
        <w:numPr>
          <w:ilvl w:val="0"/>
          <w:numId w:val="9"/>
        </w:numPr>
        <w:tabs>
          <w:tab w:val="clear" w:pos="720"/>
          <w:tab w:val="num" w:pos="180"/>
        </w:tabs>
        <w:ind w:left="0" w:firstLine="0"/>
        <w:jc w:val="both"/>
      </w:pPr>
      <w:r w:rsidRPr="00F412E8">
        <w:rPr>
          <w:u w:val="single"/>
        </w:rPr>
        <w:t xml:space="preserve">На начало года всего в отделении на обслуживании находилось </w:t>
      </w:r>
      <w:r w:rsidR="00DB76D8" w:rsidRPr="00F412E8">
        <w:rPr>
          <w:b/>
          <w:u w:val="single"/>
        </w:rPr>
        <w:t xml:space="preserve">103 </w:t>
      </w:r>
      <w:r w:rsidR="00DB76D8" w:rsidRPr="00F412E8">
        <w:rPr>
          <w:u w:val="single"/>
        </w:rPr>
        <w:t>(2015-</w:t>
      </w:r>
      <w:r w:rsidRPr="00F412E8">
        <w:rPr>
          <w:b/>
          <w:u w:val="single"/>
        </w:rPr>
        <w:t>105</w:t>
      </w:r>
      <w:r w:rsidRPr="00F412E8">
        <w:rPr>
          <w:u w:val="single"/>
        </w:rPr>
        <w:t xml:space="preserve"> человек</w:t>
      </w:r>
      <w:r w:rsidR="00DB76D8" w:rsidRPr="00F412E8">
        <w:rPr>
          <w:u w:val="single"/>
        </w:rPr>
        <w:t>)</w:t>
      </w:r>
      <w:r w:rsidRPr="00F412E8">
        <w:t xml:space="preserve">. Из стоящих на учете по личному согласию было принято на обслуживание  </w:t>
      </w:r>
      <w:r w:rsidRPr="00F412E8">
        <w:rPr>
          <w:b/>
        </w:rPr>
        <w:t>1</w:t>
      </w:r>
      <w:r w:rsidR="00F15A46" w:rsidRPr="00F412E8">
        <w:rPr>
          <w:b/>
        </w:rPr>
        <w:t>7</w:t>
      </w:r>
      <w:r w:rsidRPr="00F412E8">
        <w:t xml:space="preserve"> человек (201</w:t>
      </w:r>
      <w:r w:rsidR="003B5580" w:rsidRPr="00F412E8">
        <w:t>4</w:t>
      </w:r>
      <w:r w:rsidRPr="00F412E8">
        <w:t xml:space="preserve"> -всего </w:t>
      </w:r>
      <w:r w:rsidR="003B5580" w:rsidRPr="00F412E8">
        <w:rPr>
          <w:b/>
        </w:rPr>
        <w:t>15</w:t>
      </w:r>
      <w:r w:rsidRPr="00F412E8">
        <w:rPr>
          <w:b/>
        </w:rPr>
        <w:t xml:space="preserve"> </w:t>
      </w:r>
      <w:r w:rsidRPr="00F412E8">
        <w:t>пенсионеров</w:t>
      </w:r>
      <w:r w:rsidR="00DF2179" w:rsidRPr="00F412E8">
        <w:t xml:space="preserve"> и инвалидов</w:t>
      </w:r>
      <w:r w:rsidRPr="00F412E8">
        <w:t xml:space="preserve">). </w:t>
      </w:r>
      <w:r w:rsidR="004E1C2B" w:rsidRPr="00F412E8">
        <w:t xml:space="preserve">Принято  на 2 пенсионера больше чем в прошлом году. </w:t>
      </w:r>
      <w:r w:rsidRPr="00F412E8">
        <w:t xml:space="preserve">Всего за год была оказана помощь </w:t>
      </w:r>
      <w:r w:rsidRPr="00F412E8">
        <w:rPr>
          <w:b/>
        </w:rPr>
        <w:t>120</w:t>
      </w:r>
      <w:r w:rsidRPr="00F412E8">
        <w:t xml:space="preserve"> пенсионерам (201</w:t>
      </w:r>
      <w:r w:rsidR="007E7C6B" w:rsidRPr="00F412E8">
        <w:t>4</w:t>
      </w:r>
      <w:r w:rsidRPr="00F412E8">
        <w:t xml:space="preserve">г- </w:t>
      </w:r>
      <w:r w:rsidR="007E7C6B" w:rsidRPr="00F412E8">
        <w:t xml:space="preserve">120 </w:t>
      </w:r>
      <w:r w:rsidRPr="00F412E8">
        <w:t>чел).</w:t>
      </w:r>
    </w:p>
    <w:p w:rsidR="00630545" w:rsidRPr="00F412E8" w:rsidRDefault="007257DC" w:rsidP="00630545">
      <w:pPr>
        <w:jc w:val="both"/>
      </w:pPr>
      <w:r w:rsidRPr="00F412E8">
        <w:t>Количество получателей социальных услуг</w:t>
      </w:r>
      <w:r w:rsidR="00B21A66" w:rsidRPr="00F412E8">
        <w:t xml:space="preserve"> обслуженных за 2015 год  </w:t>
      </w:r>
      <w:r w:rsidR="00630545" w:rsidRPr="00F412E8">
        <w:t xml:space="preserve"> принятых  на обслуживании в отделении </w:t>
      </w:r>
      <w:r w:rsidR="00230817" w:rsidRPr="00F412E8">
        <w:t>увеличилось</w:t>
      </w:r>
      <w:r w:rsidR="00630545" w:rsidRPr="00F412E8">
        <w:t xml:space="preserve"> по сравнению с отчетным периодом прошлого года на </w:t>
      </w:r>
      <w:r w:rsidR="00230817" w:rsidRPr="00F412E8">
        <w:t>2</w:t>
      </w:r>
      <w:r w:rsidR="00630545" w:rsidRPr="00F412E8">
        <w:t xml:space="preserve"> человек</w:t>
      </w:r>
      <w:r w:rsidR="00230817" w:rsidRPr="00F412E8">
        <w:t>а</w:t>
      </w:r>
      <w:r w:rsidR="00630545" w:rsidRPr="00F412E8">
        <w:t>. Эти показатели конечно не очень радуют. Но все обратившиеся в центр за помощью, были приняты на обслуживание.</w:t>
      </w:r>
    </w:p>
    <w:p w:rsidR="00F2379D" w:rsidRPr="00F412E8" w:rsidRDefault="00F2379D" w:rsidP="00630545">
      <w:pPr>
        <w:jc w:val="both"/>
      </w:pPr>
    </w:p>
    <w:p w:rsidR="00F2379D" w:rsidRPr="00F412E8" w:rsidRDefault="00F2379D" w:rsidP="00630545">
      <w:pPr>
        <w:jc w:val="both"/>
      </w:pPr>
    </w:p>
    <w:p w:rsidR="00F2379D" w:rsidRPr="00F412E8" w:rsidRDefault="00F2379D" w:rsidP="00F2379D">
      <w:pPr>
        <w:shd w:val="clear" w:color="auto" w:fill="C2D69B" w:themeFill="accent3" w:themeFillTint="99"/>
        <w:jc w:val="both"/>
      </w:pPr>
      <w:r w:rsidRPr="00F412E8">
        <w:object w:dxaOrig="9535" w:dyaOrig="3216">
          <v:shape id="_x0000_i1025" type="#_x0000_t75" style="width:477.15pt;height:161.2pt" o:ole="">
            <v:imagedata r:id="rId6" o:title=""/>
          </v:shape>
          <o:OLEObject Type="Embed" ProgID="MSGraph.Chart.8" ShapeID="_x0000_i1025" DrawAspect="Content" ObjectID="_1517128212" r:id="rId7">
            <o:FieldCodes>\s</o:FieldCodes>
          </o:OLEObject>
        </w:object>
      </w:r>
    </w:p>
    <w:p w:rsidR="00F2379D" w:rsidRPr="00F412E8" w:rsidRDefault="00F2379D" w:rsidP="00630545">
      <w:pPr>
        <w:jc w:val="both"/>
      </w:pPr>
    </w:p>
    <w:p w:rsidR="00F2379D" w:rsidRPr="00F412E8" w:rsidRDefault="00F2379D" w:rsidP="00630545">
      <w:pPr>
        <w:jc w:val="both"/>
      </w:pPr>
    </w:p>
    <w:p w:rsidR="00630545" w:rsidRPr="00F412E8" w:rsidRDefault="00B22EBF" w:rsidP="00630545">
      <w:pPr>
        <w:ind w:left="360"/>
        <w:rPr>
          <w:b/>
          <w:u w:val="single"/>
        </w:rPr>
      </w:pPr>
      <w:r w:rsidRPr="00F412E8">
        <w:t>На дому предоставлены социальные услуги получателям социальных услуг</w:t>
      </w:r>
    </w:p>
    <w:p w:rsidR="00630545" w:rsidRPr="00F412E8" w:rsidRDefault="00630545" w:rsidP="00630545">
      <w:pPr>
        <w:ind w:left="360"/>
        <w:jc w:val="both"/>
        <w:rPr>
          <w:b/>
          <w:color w:val="C00000"/>
          <w:u w:val="single"/>
        </w:rPr>
      </w:pPr>
      <w:r w:rsidRPr="00F412E8">
        <w:rPr>
          <w:b/>
          <w:color w:val="C00000"/>
          <w:u w:val="single"/>
        </w:rPr>
        <w:t>Возраст пенсионеров:</w:t>
      </w:r>
    </w:p>
    <w:p w:rsidR="00630545" w:rsidRPr="00F412E8" w:rsidRDefault="00630545" w:rsidP="00630545">
      <w:pPr>
        <w:ind w:left="360"/>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664"/>
        <w:gridCol w:w="536"/>
        <w:gridCol w:w="567"/>
        <w:gridCol w:w="567"/>
        <w:gridCol w:w="567"/>
        <w:gridCol w:w="567"/>
        <w:gridCol w:w="567"/>
        <w:gridCol w:w="567"/>
        <w:gridCol w:w="1134"/>
      </w:tblGrid>
      <w:tr w:rsidR="00833D07" w:rsidRPr="00F412E8" w:rsidTr="008F3B91">
        <w:trPr>
          <w:trHeight w:val="409"/>
        </w:trPr>
        <w:tc>
          <w:tcPr>
            <w:tcW w:w="2235" w:type="dxa"/>
            <w:gridSpan w:val="4"/>
          </w:tcPr>
          <w:p w:rsidR="00833D07" w:rsidRPr="00F412E8" w:rsidRDefault="00833D07" w:rsidP="00FF5787">
            <w:pPr>
              <w:jc w:val="both"/>
              <w:rPr>
                <w:b/>
                <w:color w:val="1007C5"/>
              </w:rPr>
            </w:pPr>
            <w:r w:rsidRPr="00F412E8">
              <w:rPr>
                <w:b/>
                <w:color w:val="1007C5"/>
              </w:rPr>
              <w:t>мужчины</w:t>
            </w:r>
          </w:p>
        </w:tc>
        <w:tc>
          <w:tcPr>
            <w:tcW w:w="3969" w:type="dxa"/>
            <w:gridSpan w:val="6"/>
          </w:tcPr>
          <w:p w:rsidR="00833D07" w:rsidRPr="00F412E8" w:rsidRDefault="00833D07" w:rsidP="00FF5787">
            <w:pPr>
              <w:jc w:val="both"/>
              <w:rPr>
                <w:b/>
                <w:color w:val="1007C5"/>
              </w:rPr>
            </w:pPr>
            <w:r w:rsidRPr="00F412E8">
              <w:rPr>
                <w:b/>
                <w:color w:val="1007C5"/>
              </w:rPr>
              <w:t>женщины</w:t>
            </w:r>
          </w:p>
        </w:tc>
      </w:tr>
      <w:tr w:rsidR="00833D07" w:rsidRPr="00F412E8" w:rsidTr="008F3B91">
        <w:trPr>
          <w:cantSplit/>
          <w:trHeight w:val="1273"/>
        </w:trPr>
        <w:tc>
          <w:tcPr>
            <w:tcW w:w="468" w:type="dxa"/>
            <w:textDirection w:val="btLr"/>
          </w:tcPr>
          <w:p w:rsidR="00833D07" w:rsidRPr="00F412E8" w:rsidRDefault="00833D07" w:rsidP="00FF5787">
            <w:pPr>
              <w:ind w:left="113" w:right="113"/>
              <w:jc w:val="both"/>
            </w:pPr>
            <w:r w:rsidRPr="00F412E8">
              <w:t>18-59</w:t>
            </w:r>
          </w:p>
        </w:tc>
        <w:tc>
          <w:tcPr>
            <w:tcW w:w="664" w:type="dxa"/>
            <w:textDirection w:val="btLr"/>
          </w:tcPr>
          <w:p w:rsidR="00833D07" w:rsidRPr="00F412E8" w:rsidRDefault="00833D07" w:rsidP="00FF5787">
            <w:pPr>
              <w:ind w:left="113" w:right="113"/>
              <w:jc w:val="both"/>
            </w:pPr>
            <w:r w:rsidRPr="00F412E8">
              <w:t>60-74</w:t>
            </w:r>
          </w:p>
        </w:tc>
        <w:tc>
          <w:tcPr>
            <w:tcW w:w="536" w:type="dxa"/>
            <w:textDirection w:val="btLr"/>
          </w:tcPr>
          <w:p w:rsidR="00833D07" w:rsidRPr="00F412E8" w:rsidRDefault="00833D07" w:rsidP="00FF5787">
            <w:pPr>
              <w:ind w:left="113" w:right="113"/>
              <w:jc w:val="both"/>
            </w:pPr>
            <w:r w:rsidRPr="00F412E8">
              <w:t>75-79</w:t>
            </w:r>
          </w:p>
        </w:tc>
        <w:tc>
          <w:tcPr>
            <w:tcW w:w="567" w:type="dxa"/>
            <w:textDirection w:val="btLr"/>
          </w:tcPr>
          <w:p w:rsidR="00833D07" w:rsidRPr="00F412E8" w:rsidRDefault="00833D07" w:rsidP="00FF5787">
            <w:pPr>
              <w:ind w:left="113" w:right="113"/>
              <w:jc w:val="both"/>
            </w:pPr>
            <w:r w:rsidRPr="00F412E8">
              <w:t>80-90</w:t>
            </w:r>
          </w:p>
        </w:tc>
        <w:tc>
          <w:tcPr>
            <w:tcW w:w="567" w:type="dxa"/>
            <w:textDirection w:val="btLr"/>
          </w:tcPr>
          <w:p w:rsidR="00833D07" w:rsidRPr="00F412E8" w:rsidRDefault="00833D07" w:rsidP="00FF5787">
            <w:pPr>
              <w:ind w:left="113" w:right="113"/>
              <w:jc w:val="both"/>
            </w:pPr>
            <w:r w:rsidRPr="00F412E8">
              <w:t>18-54</w:t>
            </w:r>
          </w:p>
        </w:tc>
        <w:tc>
          <w:tcPr>
            <w:tcW w:w="567" w:type="dxa"/>
            <w:textDirection w:val="btLr"/>
          </w:tcPr>
          <w:p w:rsidR="00833D07" w:rsidRPr="00F412E8" w:rsidRDefault="00833D07" w:rsidP="00FF5787">
            <w:pPr>
              <w:ind w:left="113" w:right="113"/>
              <w:jc w:val="both"/>
            </w:pPr>
            <w:r w:rsidRPr="00F412E8">
              <w:t>55-59</w:t>
            </w:r>
          </w:p>
        </w:tc>
        <w:tc>
          <w:tcPr>
            <w:tcW w:w="567" w:type="dxa"/>
            <w:textDirection w:val="btLr"/>
          </w:tcPr>
          <w:p w:rsidR="00833D07" w:rsidRPr="00F412E8" w:rsidRDefault="00833D07" w:rsidP="00FF5787">
            <w:pPr>
              <w:ind w:left="113" w:right="113"/>
            </w:pPr>
            <w:r w:rsidRPr="00F412E8">
              <w:t>60-74</w:t>
            </w:r>
          </w:p>
        </w:tc>
        <w:tc>
          <w:tcPr>
            <w:tcW w:w="567" w:type="dxa"/>
            <w:textDirection w:val="btLr"/>
          </w:tcPr>
          <w:p w:rsidR="00833D07" w:rsidRPr="00F412E8" w:rsidRDefault="00833D07" w:rsidP="00FF5787">
            <w:pPr>
              <w:ind w:left="113" w:right="113"/>
            </w:pPr>
            <w:r w:rsidRPr="00F412E8">
              <w:t>75-79</w:t>
            </w:r>
          </w:p>
        </w:tc>
        <w:tc>
          <w:tcPr>
            <w:tcW w:w="567" w:type="dxa"/>
            <w:textDirection w:val="btLr"/>
          </w:tcPr>
          <w:p w:rsidR="00833D07" w:rsidRPr="00F412E8" w:rsidRDefault="00833D07" w:rsidP="00FF5787">
            <w:pPr>
              <w:ind w:left="113" w:right="113"/>
            </w:pPr>
            <w:r w:rsidRPr="00F412E8">
              <w:t>80-89</w:t>
            </w:r>
          </w:p>
        </w:tc>
        <w:tc>
          <w:tcPr>
            <w:tcW w:w="1134" w:type="dxa"/>
            <w:textDirection w:val="btLr"/>
          </w:tcPr>
          <w:p w:rsidR="00833D07" w:rsidRPr="00F412E8" w:rsidRDefault="00833D07" w:rsidP="00FF5787">
            <w:pPr>
              <w:ind w:left="113" w:right="113"/>
            </w:pPr>
            <w:r w:rsidRPr="00F412E8">
              <w:t>90 и старше</w:t>
            </w:r>
          </w:p>
        </w:tc>
      </w:tr>
      <w:tr w:rsidR="00833D07" w:rsidRPr="00F412E8" w:rsidTr="008F3B91">
        <w:trPr>
          <w:cantSplit/>
          <w:trHeight w:val="839"/>
        </w:trPr>
        <w:tc>
          <w:tcPr>
            <w:tcW w:w="468" w:type="dxa"/>
          </w:tcPr>
          <w:p w:rsidR="00833D07" w:rsidRPr="00F412E8" w:rsidRDefault="0085395D" w:rsidP="00FF5787">
            <w:pPr>
              <w:jc w:val="both"/>
            </w:pPr>
            <w:r w:rsidRPr="00F412E8">
              <w:t>4</w:t>
            </w:r>
          </w:p>
        </w:tc>
        <w:tc>
          <w:tcPr>
            <w:tcW w:w="664" w:type="dxa"/>
          </w:tcPr>
          <w:p w:rsidR="00833D07" w:rsidRPr="00F412E8" w:rsidRDefault="008F3B29" w:rsidP="00FF5787">
            <w:pPr>
              <w:jc w:val="both"/>
            </w:pPr>
            <w:r w:rsidRPr="00F412E8">
              <w:t>6</w:t>
            </w:r>
          </w:p>
        </w:tc>
        <w:tc>
          <w:tcPr>
            <w:tcW w:w="536" w:type="dxa"/>
          </w:tcPr>
          <w:p w:rsidR="00833D07" w:rsidRPr="00F412E8" w:rsidRDefault="00833D07" w:rsidP="00FF5787">
            <w:pPr>
              <w:jc w:val="both"/>
            </w:pPr>
            <w:r w:rsidRPr="00F412E8">
              <w:t>7</w:t>
            </w:r>
          </w:p>
        </w:tc>
        <w:tc>
          <w:tcPr>
            <w:tcW w:w="567" w:type="dxa"/>
          </w:tcPr>
          <w:p w:rsidR="00833D07" w:rsidRPr="00F412E8" w:rsidRDefault="00D46CA6" w:rsidP="00FF5787">
            <w:pPr>
              <w:jc w:val="both"/>
            </w:pPr>
            <w:r w:rsidRPr="00F412E8">
              <w:t>8</w:t>
            </w:r>
          </w:p>
        </w:tc>
        <w:tc>
          <w:tcPr>
            <w:tcW w:w="567" w:type="dxa"/>
          </w:tcPr>
          <w:p w:rsidR="00833D07" w:rsidRPr="00F412E8" w:rsidRDefault="0085395D" w:rsidP="00FF5787">
            <w:pPr>
              <w:jc w:val="both"/>
            </w:pPr>
            <w:r w:rsidRPr="00F412E8">
              <w:t>2</w:t>
            </w:r>
          </w:p>
        </w:tc>
        <w:tc>
          <w:tcPr>
            <w:tcW w:w="567" w:type="dxa"/>
          </w:tcPr>
          <w:p w:rsidR="00833D07" w:rsidRPr="00F412E8" w:rsidRDefault="008F3B29" w:rsidP="00FF5787">
            <w:pPr>
              <w:jc w:val="both"/>
            </w:pPr>
            <w:r w:rsidRPr="00F412E8">
              <w:t>3</w:t>
            </w:r>
          </w:p>
        </w:tc>
        <w:tc>
          <w:tcPr>
            <w:tcW w:w="567" w:type="dxa"/>
          </w:tcPr>
          <w:p w:rsidR="00833D07" w:rsidRPr="00F412E8" w:rsidRDefault="008F3B29" w:rsidP="00FF5787">
            <w:r w:rsidRPr="00F412E8">
              <w:t>26</w:t>
            </w:r>
          </w:p>
        </w:tc>
        <w:tc>
          <w:tcPr>
            <w:tcW w:w="567" w:type="dxa"/>
          </w:tcPr>
          <w:p w:rsidR="00833D07" w:rsidRPr="00F412E8" w:rsidRDefault="008F3B29" w:rsidP="00FF5787">
            <w:r w:rsidRPr="00F412E8">
              <w:t>31</w:t>
            </w:r>
          </w:p>
        </w:tc>
        <w:tc>
          <w:tcPr>
            <w:tcW w:w="567" w:type="dxa"/>
          </w:tcPr>
          <w:p w:rsidR="00833D07" w:rsidRPr="00F412E8" w:rsidRDefault="008F3B29" w:rsidP="00FF5787">
            <w:r w:rsidRPr="00F412E8">
              <w:t>28</w:t>
            </w:r>
          </w:p>
        </w:tc>
        <w:tc>
          <w:tcPr>
            <w:tcW w:w="1134" w:type="dxa"/>
          </w:tcPr>
          <w:p w:rsidR="00833D07" w:rsidRPr="00F412E8" w:rsidRDefault="00833D07" w:rsidP="00FF5787">
            <w:r w:rsidRPr="00F412E8">
              <w:t>5</w:t>
            </w:r>
          </w:p>
        </w:tc>
      </w:tr>
      <w:tr w:rsidR="00833D07" w:rsidRPr="00F412E8" w:rsidTr="008F3B91">
        <w:trPr>
          <w:cantSplit/>
          <w:trHeight w:val="70"/>
        </w:trPr>
        <w:tc>
          <w:tcPr>
            <w:tcW w:w="2235" w:type="dxa"/>
            <w:gridSpan w:val="4"/>
          </w:tcPr>
          <w:p w:rsidR="00833D07" w:rsidRPr="00F412E8" w:rsidRDefault="0085395D" w:rsidP="00FF5787">
            <w:pPr>
              <w:jc w:val="center"/>
              <w:rPr>
                <w:b/>
              </w:rPr>
            </w:pPr>
            <w:r w:rsidRPr="00F412E8">
              <w:rPr>
                <w:b/>
              </w:rPr>
              <w:t>25</w:t>
            </w:r>
          </w:p>
        </w:tc>
        <w:tc>
          <w:tcPr>
            <w:tcW w:w="3969" w:type="dxa"/>
            <w:gridSpan w:val="6"/>
          </w:tcPr>
          <w:p w:rsidR="00833D07" w:rsidRPr="00F412E8" w:rsidRDefault="000A7B83" w:rsidP="00FF5787">
            <w:pPr>
              <w:jc w:val="center"/>
              <w:rPr>
                <w:b/>
              </w:rPr>
            </w:pPr>
            <w:r w:rsidRPr="00F412E8">
              <w:rPr>
                <w:b/>
              </w:rPr>
              <w:t>95</w:t>
            </w:r>
          </w:p>
        </w:tc>
      </w:tr>
    </w:tbl>
    <w:p w:rsidR="00630545" w:rsidRPr="00F412E8" w:rsidRDefault="00630545" w:rsidP="00630545">
      <w:pPr>
        <w:ind w:left="360"/>
        <w:jc w:val="center"/>
        <w:rPr>
          <w:b/>
          <w:u w:val="single"/>
        </w:rPr>
      </w:pPr>
    </w:p>
    <w:p w:rsidR="00630545" w:rsidRPr="00F412E8" w:rsidRDefault="00630545" w:rsidP="00630545">
      <w:pPr>
        <w:ind w:left="360"/>
        <w:jc w:val="both"/>
        <w:rPr>
          <w:b/>
          <w:u w:val="single"/>
        </w:rPr>
      </w:pPr>
    </w:p>
    <w:p w:rsidR="0020692C" w:rsidRPr="00F412E8" w:rsidRDefault="0020692C" w:rsidP="00630545">
      <w:pPr>
        <w:ind w:left="360"/>
        <w:jc w:val="both"/>
        <w:rPr>
          <w:b/>
          <w:u w:val="single"/>
        </w:rPr>
      </w:pPr>
    </w:p>
    <w:p w:rsidR="0020692C" w:rsidRPr="00F412E8" w:rsidRDefault="0020692C" w:rsidP="00630545">
      <w:pPr>
        <w:ind w:left="360"/>
        <w:jc w:val="both"/>
        <w:rPr>
          <w:b/>
          <w:u w:val="single"/>
        </w:rPr>
      </w:pPr>
    </w:p>
    <w:p w:rsidR="0020692C" w:rsidRPr="00F412E8" w:rsidRDefault="0020692C" w:rsidP="00630545">
      <w:pPr>
        <w:ind w:left="360"/>
        <w:jc w:val="both"/>
        <w:rPr>
          <w:b/>
          <w:u w:val="single"/>
        </w:rPr>
      </w:pPr>
    </w:p>
    <w:p w:rsidR="0020692C" w:rsidRPr="00F412E8" w:rsidRDefault="0020692C" w:rsidP="00630545">
      <w:pPr>
        <w:ind w:left="360"/>
        <w:jc w:val="both"/>
        <w:rPr>
          <w:b/>
          <w:u w:val="single"/>
        </w:rPr>
      </w:pPr>
    </w:p>
    <w:p w:rsidR="0020692C" w:rsidRPr="00F412E8" w:rsidRDefault="0020692C" w:rsidP="00630545">
      <w:pPr>
        <w:ind w:left="360"/>
        <w:jc w:val="both"/>
        <w:rPr>
          <w:b/>
          <w:u w:val="single"/>
        </w:rPr>
      </w:pPr>
    </w:p>
    <w:p w:rsidR="0020692C" w:rsidRPr="00F412E8" w:rsidRDefault="008B14D6" w:rsidP="00630545">
      <w:pPr>
        <w:ind w:left="360"/>
        <w:jc w:val="both"/>
        <w:rPr>
          <w:b/>
          <w:u w:val="single"/>
        </w:rPr>
      </w:pPr>
      <w:r w:rsidRPr="00F412E8">
        <w:rPr>
          <w:b/>
          <w:u w:val="single"/>
        </w:rPr>
        <w:object w:dxaOrig="8186" w:dyaOrig="3967">
          <v:shape id="_x0000_i1026" type="#_x0000_t75" style="width:409.45pt;height:198.8pt" o:ole="" o:bordertopcolor="maroon" o:borderleftcolor="maroon" o:borderbottomcolor="maroon" o:borderrightcolor="maroon">
            <v:imagedata r:id="rId8" o:title=""/>
            <w10:bordertop type="single" width="4"/>
            <w10:borderleft type="single" width="4"/>
            <w10:borderbottom type="single" width="4"/>
            <w10:borderright type="single" width="4"/>
          </v:shape>
          <o:OLEObject Type="Embed" ProgID="MSGraph.Chart.8" ShapeID="_x0000_i1026" DrawAspect="Content" ObjectID="_1517128213" r:id="rId9">
            <o:FieldCodes>\s</o:FieldCodes>
          </o:OLEObject>
        </w:object>
      </w:r>
    </w:p>
    <w:p w:rsidR="0020692C" w:rsidRPr="00F412E8" w:rsidRDefault="0020692C" w:rsidP="00630545">
      <w:pPr>
        <w:ind w:left="360"/>
        <w:jc w:val="both"/>
        <w:rPr>
          <w:b/>
          <w:u w:val="single"/>
        </w:rPr>
      </w:pPr>
    </w:p>
    <w:p w:rsidR="00630545" w:rsidRPr="00F412E8" w:rsidRDefault="00630545" w:rsidP="00630545">
      <w:pPr>
        <w:ind w:left="360"/>
        <w:jc w:val="both"/>
      </w:pPr>
      <w:r w:rsidRPr="00F412E8">
        <w:t xml:space="preserve">Из представленной диаграммы мы видим, что по возрасту наибольшее количество обслуживаемых приходится на </w:t>
      </w:r>
      <w:r w:rsidR="00EF67C8" w:rsidRPr="00F412E8">
        <w:t>75-79 ,</w:t>
      </w:r>
      <w:r w:rsidRPr="00F412E8">
        <w:t>80-89  лет как мужчин, так и женщин, что говорит о старческом возрасте пенсионеров, который характеризуется ухудшением здоровья, умственных способностей, затуханием функций организма. Что предполагает большего внимания к данным клиентам со стороны работников отделения.</w:t>
      </w:r>
    </w:p>
    <w:p w:rsidR="00630545" w:rsidRPr="00F412E8" w:rsidRDefault="00630545" w:rsidP="00630545">
      <w:pPr>
        <w:ind w:left="360"/>
        <w:jc w:val="both"/>
        <w:rPr>
          <w:b/>
          <w:u w:val="single"/>
        </w:rPr>
      </w:pPr>
    </w:p>
    <w:p w:rsidR="00630545" w:rsidRPr="00F412E8" w:rsidRDefault="00630545" w:rsidP="00630545">
      <w:pPr>
        <w:ind w:left="360"/>
        <w:jc w:val="center"/>
        <w:rPr>
          <w:b/>
          <w:u w:val="single"/>
        </w:rPr>
      </w:pPr>
      <w:r w:rsidRPr="00F412E8">
        <w:rPr>
          <w:b/>
          <w:u w:val="single"/>
        </w:rPr>
        <w:t>Всего по категориям:</w:t>
      </w:r>
    </w:p>
    <w:p w:rsidR="00630545" w:rsidRPr="00F412E8" w:rsidRDefault="00630545" w:rsidP="00630545">
      <w:pPr>
        <w:jc w:val="center"/>
      </w:pPr>
      <w:r w:rsidRPr="00F412E8">
        <w:t xml:space="preserve">    (сравнительная таблица)</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67"/>
        <w:gridCol w:w="2410"/>
      </w:tblGrid>
      <w:tr w:rsidR="00630545" w:rsidRPr="00F412E8" w:rsidTr="00097062">
        <w:tc>
          <w:tcPr>
            <w:tcW w:w="3767" w:type="dxa"/>
          </w:tcPr>
          <w:p w:rsidR="00630545" w:rsidRPr="00F412E8" w:rsidRDefault="00630545" w:rsidP="00FF5787">
            <w:pPr>
              <w:pStyle w:val="1"/>
              <w:rPr>
                <w:b/>
                <w:i/>
                <w:sz w:val="24"/>
                <w:szCs w:val="24"/>
              </w:rPr>
            </w:pPr>
            <w:r w:rsidRPr="00F412E8">
              <w:rPr>
                <w:b/>
                <w:i/>
                <w:sz w:val="24"/>
                <w:szCs w:val="24"/>
              </w:rPr>
              <w:t>категория</w:t>
            </w:r>
          </w:p>
        </w:tc>
        <w:tc>
          <w:tcPr>
            <w:tcW w:w="2410" w:type="dxa"/>
          </w:tcPr>
          <w:p w:rsidR="00630545" w:rsidRPr="00F412E8" w:rsidRDefault="00630545" w:rsidP="00FF5787">
            <w:pPr>
              <w:pStyle w:val="1"/>
              <w:rPr>
                <w:b/>
                <w:i/>
                <w:sz w:val="24"/>
                <w:szCs w:val="24"/>
              </w:rPr>
            </w:pPr>
            <w:r w:rsidRPr="00F412E8">
              <w:rPr>
                <w:b/>
                <w:i/>
                <w:sz w:val="24"/>
                <w:szCs w:val="24"/>
              </w:rPr>
              <w:t>человек</w:t>
            </w:r>
          </w:p>
        </w:tc>
      </w:tr>
      <w:tr w:rsidR="00630545" w:rsidRPr="00F412E8" w:rsidTr="00097062">
        <w:tc>
          <w:tcPr>
            <w:tcW w:w="3767" w:type="dxa"/>
          </w:tcPr>
          <w:p w:rsidR="00630545" w:rsidRPr="00F412E8" w:rsidRDefault="00630545" w:rsidP="00FF5787">
            <w:pPr>
              <w:jc w:val="both"/>
            </w:pPr>
            <w:r w:rsidRPr="00F412E8">
              <w:t>Инвалиды ВОВ</w:t>
            </w:r>
          </w:p>
        </w:tc>
        <w:tc>
          <w:tcPr>
            <w:tcW w:w="2410" w:type="dxa"/>
          </w:tcPr>
          <w:p w:rsidR="00630545" w:rsidRPr="00F412E8" w:rsidRDefault="002069D1" w:rsidP="00FF5787">
            <w:pPr>
              <w:jc w:val="center"/>
              <w:rPr>
                <w:b/>
              </w:rPr>
            </w:pPr>
            <w:r w:rsidRPr="00F412E8">
              <w:rPr>
                <w:b/>
              </w:rPr>
              <w:t>2</w:t>
            </w:r>
          </w:p>
        </w:tc>
      </w:tr>
      <w:tr w:rsidR="00630545" w:rsidRPr="00F412E8" w:rsidTr="00097062">
        <w:tc>
          <w:tcPr>
            <w:tcW w:w="3767" w:type="dxa"/>
          </w:tcPr>
          <w:p w:rsidR="00630545" w:rsidRPr="00F412E8" w:rsidRDefault="00630545" w:rsidP="00FF5787">
            <w:pPr>
              <w:jc w:val="both"/>
            </w:pPr>
            <w:r w:rsidRPr="00F412E8">
              <w:t>Вдовы участников ВОВ</w:t>
            </w:r>
          </w:p>
        </w:tc>
        <w:tc>
          <w:tcPr>
            <w:tcW w:w="2410" w:type="dxa"/>
          </w:tcPr>
          <w:p w:rsidR="00630545" w:rsidRPr="00F412E8" w:rsidRDefault="002069D1" w:rsidP="00FF5787">
            <w:pPr>
              <w:jc w:val="center"/>
              <w:rPr>
                <w:b/>
              </w:rPr>
            </w:pPr>
            <w:r w:rsidRPr="00F412E8">
              <w:rPr>
                <w:b/>
              </w:rPr>
              <w:t>-</w:t>
            </w:r>
          </w:p>
        </w:tc>
      </w:tr>
      <w:tr w:rsidR="00630545" w:rsidRPr="00F412E8" w:rsidTr="00097062">
        <w:tc>
          <w:tcPr>
            <w:tcW w:w="3767" w:type="dxa"/>
          </w:tcPr>
          <w:p w:rsidR="00630545" w:rsidRPr="00F412E8" w:rsidRDefault="00630545" w:rsidP="00FF5787">
            <w:pPr>
              <w:jc w:val="both"/>
            </w:pPr>
            <w:r w:rsidRPr="00F412E8">
              <w:t>Реабилитированные</w:t>
            </w:r>
          </w:p>
        </w:tc>
        <w:tc>
          <w:tcPr>
            <w:tcW w:w="2410" w:type="dxa"/>
          </w:tcPr>
          <w:p w:rsidR="00630545" w:rsidRPr="00F412E8" w:rsidRDefault="002069D1" w:rsidP="00FF5787">
            <w:pPr>
              <w:jc w:val="center"/>
              <w:rPr>
                <w:b/>
              </w:rPr>
            </w:pPr>
            <w:r w:rsidRPr="00F412E8">
              <w:rPr>
                <w:b/>
              </w:rPr>
              <w:t>4</w:t>
            </w:r>
          </w:p>
        </w:tc>
      </w:tr>
      <w:tr w:rsidR="00630545" w:rsidRPr="00F412E8" w:rsidTr="00097062">
        <w:tc>
          <w:tcPr>
            <w:tcW w:w="3767" w:type="dxa"/>
          </w:tcPr>
          <w:p w:rsidR="00630545" w:rsidRPr="00F412E8" w:rsidRDefault="00630545" w:rsidP="00FF5787">
            <w:pPr>
              <w:jc w:val="both"/>
            </w:pPr>
            <w:r w:rsidRPr="00F412E8">
              <w:t>Ветераны труда</w:t>
            </w:r>
          </w:p>
        </w:tc>
        <w:tc>
          <w:tcPr>
            <w:tcW w:w="2410" w:type="dxa"/>
          </w:tcPr>
          <w:p w:rsidR="00630545" w:rsidRPr="00F412E8" w:rsidRDefault="002069D1" w:rsidP="00FF5787">
            <w:pPr>
              <w:jc w:val="center"/>
              <w:rPr>
                <w:b/>
              </w:rPr>
            </w:pPr>
            <w:r w:rsidRPr="00F412E8">
              <w:rPr>
                <w:b/>
              </w:rPr>
              <w:t>62</w:t>
            </w:r>
          </w:p>
        </w:tc>
      </w:tr>
      <w:tr w:rsidR="00630545" w:rsidRPr="00F412E8" w:rsidTr="00097062">
        <w:tc>
          <w:tcPr>
            <w:tcW w:w="3767" w:type="dxa"/>
          </w:tcPr>
          <w:p w:rsidR="00630545" w:rsidRPr="00F412E8" w:rsidRDefault="00630545" w:rsidP="00FF5787">
            <w:pPr>
              <w:jc w:val="both"/>
            </w:pPr>
            <w:r w:rsidRPr="00F412E8">
              <w:t>Инвалиды в том числе:</w:t>
            </w:r>
          </w:p>
          <w:p w:rsidR="00630545" w:rsidRPr="00F412E8" w:rsidRDefault="00630545" w:rsidP="00FF5787">
            <w:pPr>
              <w:jc w:val="both"/>
            </w:pPr>
            <w:r w:rsidRPr="00F412E8">
              <w:t>1 группа</w:t>
            </w:r>
          </w:p>
          <w:p w:rsidR="00630545" w:rsidRPr="00F412E8" w:rsidRDefault="00630545" w:rsidP="00FF5787">
            <w:pPr>
              <w:jc w:val="both"/>
            </w:pPr>
            <w:r w:rsidRPr="00F412E8">
              <w:t>2 группа</w:t>
            </w:r>
          </w:p>
          <w:p w:rsidR="00630545" w:rsidRPr="00F412E8" w:rsidRDefault="00630545" w:rsidP="00FF5787">
            <w:pPr>
              <w:jc w:val="both"/>
            </w:pPr>
            <w:r w:rsidRPr="00F412E8">
              <w:t>3 группа</w:t>
            </w:r>
          </w:p>
        </w:tc>
        <w:tc>
          <w:tcPr>
            <w:tcW w:w="2410" w:type="dxa"/>
          </w:tcPr>
          <w:p w:rsidR="00630545" w:rsidRPr="00F412E8" w:rsidRDefault="00097062" w:rsidP="00FF5787">
            <w:pPr>
              <w:jc w:val="center"/>
              <w:rPr>
                <w:b/>
              </w:rPr>
            </w:pPr>
            <w:r w:rsidRPr="00F412E8">
              <w:rPr>
                <w:b/>
              </w:rPr>
              <w:t>25</w:t>
            </w:r>
          </w:p>
          <w:p w:rsidR="002069D1" w:rsidRPr="00F412E8" w:rsidRDefault="002069D1" w:rsidP="00FF5787">
            <w:pPr>
              <w:jc w:val="center"/>
            </w:pPr>
          </w:p>
          <w:p w:rsidR="00630545" w:rsidRPr="00F412E8" w:rsidRDefault="002069D1" w:rsidP="00FF5787">
            <w:pPr>
              <w:jc w:val="center"/>
            </w:pPr>
            <w:r w:rsidRPr="00F412E8">
              <w:t>7</w:t>
            </w:r>
          </w:p>
          <w:p w:rsidR="00630545" w:rsidRPr="00F412E8" w:rsidRDefault="002069D1" w:rsidP="00FF5787">
            <w:pPr>
              <w:jc w:val="center"/>
            </w:pPr>
            <w:r w:rsidRPr="00F412E8">
              <w:t>12</w:t>
            </w:r>
          </w:p>
          <w:p w:rsidR="00630545" w:rsidRPr="00F412E8" w:rsidRDefault="002069D1" w:rsidP="002069D1">
            <w:pPr>
              <w:jc w:val="center"/>
            </w:pPr>
            <w:r w:rsidRPr="00F412E8">
              <w:t>6</w:t>
            </w:r>
          </w:p>
        </w:tc>
      </w:tr>
      <w:tr w:rsidR="00630545" w:rsidRPr="00F412E8" w:rsidTr="00097062">
        <w:tc>
          <w:tcPr>
            <w:tcW w:w="3767" w:type="dxa"/>
          </w:tcPr>
          <w:p w:rsidR="00630545" w:rsidRPr="00F412E8" w:rsidRDefault="00630545" w:rsidP="00FF5787">
            <w:pPr>
              <w:jc w:val="both"/>
            </w:pPr>
            <w:r w:rsidRPr="00F412E8">
              <w:t>пенсионеры</w:t>
            </w:r>
          </w:p>
        </w:tc>
        <w:tc>
          <w:tcPr>
            <w:tcW w:w="2410" w:type="dxa"/>
          </w:tcPr>
          <w:p w:rsidR="00630545" w:rsidRPr="00F412E8" w:rsidRDefault="000F73C0" w:rsidP="00FF5787">
            <w:pPr>
              <w:jc w:val="center"/>
              <w:rPr>
                <w:b/>
              </w:rPr>
            </w:pPr>
            <w:r w:rsidRPr="00F412E8">
              <w:rPr>
                <w:b/>
              </w:rPr>
              <w:t>27</w:t>
            </w:r>
          </w:p>
        </w:tc>
      </w:tr>
      <w:tr w:rsidR="00630545" w:rsidRPr="00F412E8" w:rsidTr="00097062">
        <w:tc>
          <w:tcPr>
            <w:tcW w:w="3767" w:type="dxa"/>
          </w:tcPr>
          <w:p w:rsidR="00630545" w:rsidRPr="00F412E8" w:rsidRDefault="00630545" w:rsidP="00FF5787">
            <w:pPr>
              <w:jc w:val="both"/>
            </w:pPr>
            <w:r w:rsidRPr="00F412E8">
              <w:lastRenderedPageBreak/>
              <w:t>всего</w:t>
            </w:r>
          </w:p>
        </w:tc>
        <w:tc>
          <w:tcPr>
            <w:tcW w:w="2410" w:type="dxa"/>
          </w:tcPr>
          <w:p w:rsidR="00630545" w:rsidRPr="00F412E8" w:rsidRDefault="00630545" w:rsidP="00FF5787">
            <w:pPr>
              <w:jc w:val="center"/>
              <w:rPr>
                <w:b/>
              </w:rPr>
            </w:pPr>
            <w:r w:rsidRPr="00F412E8">
              <w:rPr>
                <w:b/>
              </w:rPr>
              <w:t>120</w:t>
            </w:r>
          </w:p>
        </w:tc>
      </w:tr>
    </w:tbl>
    <w:p w:rsidR="00630545" w:rsidRPr="00F412E8" w:rsidRDefault="00630545" w:rsidP="00630545">
      <w:pPr>
        <w:ind w:left="360"/>
        <w:jc w:val="both"/>
      </w:pPr>
    </w:p>
    <w:p w:rsidR="00630545" w:rsidRPr="00F412E8" w:rsidRDefault="00630545" w:rsidP="00630545">
      <w:pPr>
        <w:ind w:left="360"/>
        <w:jc w:val="both"/>
      </w:pPr>
      <w:r w:rsidRPr="00F412E8">
        <w:rPr>
          <w:b/>
        </w:rPr>
        <w:t>Из них  на обслуживании</w:t>
      </w:r>
      <w:r w:rsidRPr="00F412E8">
        <w:t>:</w:t>
      </w:r>
    </w:p>
    <w:p w:rsidR="00630545" w:rsidRPr="00F412E8" w:rsidRDefault="00630545" w:rsidP="00630545">
      <w:pPr>
        <w:ind w:left="360"/>
        <w:jc w:val="both"/>
      </w:pPr>
      <w:r w:rsidRPr="00F412E8">
        <w:rPr>
          <w:b/>
        </w:rPr>
        <w:t xml:space="preserve"> </w:t>
      </w:r>
      <w:r w:rsidR="000520AB" w:rsidRPr="00F412E8">
        <w:rPr>
          <w:b/>
        </w:rPr>
        <w:t>65</w:t>
      </w:r>
      <w:r w:rsidRPr="00F412E8">
        <w:rPr>
          <w:b/>
        </w:rPr>
        <w:t xml:space="preserve"> </w:t>
      </w:r>
      <w:r w:rsidRPr="00F412E8">
        <w:t>чел.-  на условиях - бесплатное обслуживание;</w:t>
      </w:r>
    </w:p>
    <w:p w:rsidR="00630545" w:rsidRPr="00F412E8" w:rsidRDefault="00630545" w:rsidP="00630545">
      <w:pPr>
        <w:ind w:left="360"/>
        <w:jc w:val="both"/>
      </w:pPr>
      <w:r w:rsidRPr="00F412E8">
        <w:t xml:space="preserve"> </w:t>
      </w:r>
      <w:r w:rsidR="000520AB" w:rsidRPr="00F412E8">
        <w:rPr>
          <w:b/>
        </w:rPr>
        <w:t>7</w:t>
      </w:r>
      <w:r w:rsidRPr="00F412E8">
        <w:rPr>
          <w:b/>
        </w:rPr>
        <w:t xml:space="preserve"> </w:t>
      </w:r>
      <w:r w:rsidRPr="00F412E8">
        <w:t>чел. – на условиях - частичной оплатой;</w:t>
      </w:r>
    </w:p>
    <w:p w:rsidR="00630545" w:rsidRPr="00F412E8" w:rsidRDefault="00630545" w:rsidP="00630545">
      <w:pPr>
        <w:ind w:left="360"/>
        <w:jc w:val="both"/>
      </w:pPr>
      <w:r w:rsidRPr="00F412E8">
        <w:t xml:space="preserve"> </w:t>
      </w:r>
      <w:r w:rsidR="000520AB" w:rsidRPr="00F412E8">
        <w:rPr>
          <w:b/>
        </w:rPr>
        <w:t>48</w:t>
      </w:r>
      <w:r w:rsidRPr="00F412E8">
        <w:t xml:space="preserve"> чел.-  на условиях - полной оплаты.</w:t>
      </w:r>
    </w:p>
    <w:p w:rsidR="003E42C2" w:rsidRPr="00F412E8" w:rsidRDefault="003E42C2" w:rsidP="00630545">
      <w:pPr>
        <w:ind w:left="360"/>
        <w:jc w:val="both"/>
      </w:pPr>
    </w:p>
    <w:p w:rsidR="00630545" w:rsidRPr="00F412E8" w:rsidRDefault="00630545" w:rsidP="00630545">
      <w:pPr>
        <w:ind w:left="360"/>
        <w:jc w:val="center"/>
      </w:pPr>
    </w:p>
    <w:p w:rsidR="00C404E6" w:rsidRPr="00F412E8" w:rsidRDefault="00C404E6" w:rsidP="00630545">
      <w:pPr>
        <w:ind w:left="360"/>
        <w:jc w:val="center"/>
      </w:pPr>
      <w:r w:rsidRPr="00F412E8">
        <w:rPr>
          <w:noProof/>
        </w:rPr>
        <w:drawing>
          <wp:inline distT="0" distB="0" distL="0" distR="0">
            <wp:extent cx="5418455" cy="2538730"/>
            <wp:effectExtent l="19050" t="0" r="10795" b="0"/>
            <wp:docPr id="67" name="Объект 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669E" w:rsidRPr="00F412E8" w:rsidRDefault="00FB669E" w:rsidP="00630545">
      <w:pPr>
        <w:ind w:left="360"/>
        <w:jc w:val="center"/>
      </w:pPr>
    </w:p>
    <w:tbl>
      <w:tblPr>
        <w:tblpPr w:leftFromText="180" w:rightFromText="180" w:vertAnchor="text" w:tblpX="66" w:tblpY="-149"/>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00"/>
      </w:tblPr>
      <w:tblGrid>
        <w:gridCol w:w="585"/>
      </w:tblGrid>
      <w:tr w:rsidR="00C404E6" w:rsidRPr="00F412E8" w:rsidTr="00FB669E">
        <w:trPr>
          <w:trHeight w:val="166"/>
        </w:trPr>
        <w:tc>
          <w:tcPr>
            <w:tcW w:w="585" w:type="dxa"/>
          </w:tcPr>
          <w:p w:rsidR="00C404E6" w:rsidRPr="00F412E8" w:rsidRDefault="00C404E6" w:rsidP="00C404E6">
            <w:pPr>
              <w:jc w:val="center"/>
            </w:pPr>
          </w:p>
        </w:tc>
      </w:tr>
    </w:tbl>
    <w:p w:rsidR="003E42C2" w:rsidRPr="00F412E8" w:rsidRDefault="003E42C2" w:rsidP="00630545">
      <w:pPr>
        <w:ind w:left="360"/>
        <w:jc w:val="center"/>
      </w:pPr>
    </w:p>
    <w:p w:rsidR="00630545" w:rsidRPr="00F412E8" w:rsidRDefault="00630545" w:rsidP="00630545">
      <w:pPr>
        <w:jc w:val="both"/>
      </w:pPr>
      <w:r w:rsidRPr="00F412E8">
        <w:t xml:space="preserve">Из представленной диаграммы видно, что количество обслуживаемых пенсионеров </w:t>
      </w:r>
      <w:r w:rsidR="00032C92" w:rsidRPr="00F412E8">
        <w:t xml:space="preserve"> и инвалидов </w:t>
      </w:r>
      <w:r w:rsidRPr="00F412E8">
        <w:t>на условиях</w:t>
      </w:r>
      <w:r w:rsidR="00FB669E" w:rsidRPr="00F412E8">
        <w:t xml:space="preserve"> </w:t>
      </w:r>
      <w:proofErr w:type="gramStart"/>
      <w:r w:rsidR="00FB669E" w:rsidRPr="00F412E8">
        <w:t>-б</w:t>
      </w:r>
      <w:proofErr w:type="gramEnd"/>
      <w:r w:rsidR="00FB669E" w:rsidRPr="00F412E8">
        <w:t>есплатное увеличилось в связи с вступившим в силу ФЗ № 442</w:t>
      </w:r>
      <w:r w:rsidR="00D70649" w:rsidRPr="00F412E8">
        <w:t xml:space="preserve"> «</w:t>
      </w:r>
      <w:r w:rsidR="00C018BF" w:rsidRPr="00F412E8">
        <w:t>Об основах социального обслуживани</w:t>
      </w:r>
      <w:r w:rsidR="00E30E8F" w:rsidRPr="00F412E8">
        <w:t>я граждан в РФ» от</w:t>
      </w:r>
      <w:r w:rsidR="00FB669E" w:rsidRPr="00F412E8">
        <w:t xml:space="preserve"> </w:t>
      </w:r>
      <w:r w:rsidR="00E30E8F" w:rsidRPr="00F412E8">
        <w:rPr>
          <w:rStyle w:val="a4"/>
          <w:b w:val="0"/>
        </w:rPr>
        <w:t>28 декабря 2013 года</w:t>
      </w:r>
      <w:r w:rsidRPr="00F412E8">
        <w:t>, уменьшилось число пенсионеров получающих услуги в отделении на условиях оплаты.</w:t>
      </w:r>
      <w:r w:rsidR="00C018BF" w:rsidRPr="00F412E8">
        <w:rPr>
          <w:rFonts w:ascii="Georgia" w:hAnsi="Georgia" w:cs="Arial"/>
          <w:color w:val="3C7ECC"/>
          <w:kern w:val="36"/>
        </w:rPr>
        <w:t xml:space="preserve"> </w:t>
      </w:r>
      <w:r w:rsidR="001F7110" w:rsidRPr="00F412E8">
        <w:t>Согласно закону плата за оказание социальных услуг, предоставляемых на дому, основывается на адресном подходе к их получателям и зависит от уровня их среднедушевого дохода. Теперь социальные услуги бесплатно получа</w:t>
      </w:r>
      <w:r w:rsidR="00850F0A" w:rsidRPr="00F412E8">
        <w:t xml:space="preserve">ют </w:t>
      </w:r>
      <w:r w:rsidR="001F7110" w:rsidRPr="00F412E8">
        <w:t xml:space="preserve"> граждане, чей среднедушевой доход не превышает полуторную величину прожиточного минимума. Также законом устанавливается предельный размер платы за социальные услуги. </w:t>
      </w:r>
      <w:r w:rsidR="0073022D" w:rsidRPr="00F412E8">
        <w:t>За предоставление услуг на дому составляет не более 50% разницы между величиной среднедушевого дохода получателя и предельной величиной среднедушевого дохода для предоставления социальных услуг бесплатно (полторы величины прожиточного минимума)</w:t>
      </w:r>
    </w:p>
    <w:p w:rsidR="00630545" w:rsidRPr="00F412E8" w:rsidRDefault="00630545" w:rsidP="00630545">
      <w:pPr>
        <w:jc w:val="both"/>
      </w:pPr>
    </w:p>
    <w:p w:rsidR="00630545" w:rsidRPr="00F412E8" w:rsidRDefault="00630545" w:rsidP="00630545">
      <w:pPr>
        <w:ind w:left="360"/>
        <w:jc w:val="center"/>
        <w:rPr>
          <w:b/>
        </w:rPr>
      </w:pPr>
      <w:r w:rsidRPr="00F412E8">
        <w:rPr>
          <w:b/>
        </w:rPr>
        <w:t>Количество пенсионеров обслуживаемых по селам района</w:t>
      </w:r>
    </w:p>
    <w:p w:rsidR="00630545" w:rsidRPr="00F412E8" w:rsidRDefault="00630545" w:rsidP="00630545">
      <w:pPr>
        <w:ind w:left="360"/>
        <w:jc w:val="center"/>
        <w:rPr>
          <w:b/>
        </w:rPr>
      </w:pPr>
      <w:r w:rsidRPr="00F412E8">
        <w:rPr>
          <w:b/>
        </w:rPr>
        <w:t>сравнительная таблица</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4"/>
        <w:gridCol w:w="1440"/>
        <w:gridCol w:w="1620"/>
        <w:gridCol w:w="1830"/>
        <w:gridCol w:w="1275"/>
        <w:gridCol w:w="1418"/>
      </w:tblGrid>
      <w:tr w:rsidR="00630545" w:rsidRPr="00F412E8" w:rsidTr="00D54C6F">
        <w:tc>
          <w:tcPr>
            <w:tcW w:w="2624" w:type="dxa"/>
          </w:tcPr>
          <w:p w:rsidR="00630545" w:rsidRPr="00F412E8" w:rsidRDefault="00630545" w:rsidP="00FF5787">
            <w:pPr>
              <w:jc w:val="both"/>
            </w:pPr>
            <w:proofErr w:type="spellStart"/>
            <w:proofErr w:type="gramStart"/>
            <w:r w:rsidRPr="00F412E8">
              <w:t>М-о</w:t>
            </w:r>
            <w:proofErr w:type="spellEnd"/>
            <w:proofErr w:type="gramEnd"/>
          </w:p>
        </w:tc>
        <w:tc>
          <w:tcPr>
            <w:tcW w:w="1440" w:type="dxa"/>
          </w:tcPr>
          <w:p w:rsidR="00630545" w:rsidRPr="00F412E8" w:rsidRDefault="00630545" w:rsidP="00FF5787">
            <w:pPr>
              <w:jc w:val="center"/>
            </w:pPr>
            <w:r w:rsidRPr="00F412E8">
              <w:t>Всего</w:t>
            </w:r>
          </w:p>
          <w:p w:rsidR="00630545" w:rsidRPr="00F412E8" w:rsidRDefault="00630545" w:rsidP="00FF5787">
            <w:pPr>
              <w:jc w:val="center"/>
            </w:pPr>
            <w:proofErr w:type="spellStart"/>
            <w:r w:rsidRPr="00F412E8">
              <w:t>обслуж</w:t>
            </w:r>
            <w:proofErr w:type="spellEnd"/>
          </w:p>
          <w:p w:rsidR="00630545" w:rsidRPr="00F412E8" w:rsidRDefault="00630545" w:rsidP="00FF5787">
            <w:pPr>
              <w:jc w:val="center"/>
            </w:pPr>
            <w:r w:rsidRPr="00F412E8">
              <w:t>за год</w:t>
            </w:r>
          </w:p>
        </w:tc>
        <w:tc>
          <w:tcPr>
            <w:tcW w:w="4725" w:type="dxa"/>
            <w:gridSpan w:val="3"/>
          </w:tcPr>
          <w:p w:rsidR="00630545" w:rsidRPr="00F412E8" w:rsidRDefault="00630545" w:rsidP="00FF5787">
            <w:pPr>
              <w:jc w:val="center"/>
            </w:pPr>
            <w:r w:rsidRPr="00F412E8">
              <w:t>Обслуживание на условиях</w:t>
            </w:r>
          </w:p>
        </w:tc>
        <w:tc>
          <w:tcPr>
            <w:tcW w:w="1418" w:type="dxa"/>
          </w:tcPr>
          <w:p w:rsidR="00630545" w:rsidRPr="00F412E8" w:rsidRDefault="00630545" w:rsidP="00FF5787">
            <w:pPr>
              <w:jc w:val="both"/>
            </w:pPr>
            <w:r w:rsidRPr="00F412E8">
              <w:t>Кол-во</w:t>
            </w:r>
          </w:p>
          <w:p w:rsidR="00630545" w:rsidRPr="00F412E8" w:rsidRDefault="00630545" w:rsidP="00FF5787">
            <w:pPr>
              <w:jc w:val="both"/>
            </w:pPr>
            <w:r w:rsidRPr="00F412E8">
              <w:t>социальных</w:t>
            </w:r>
          </w:p>
          <w:p w:rsidR="00630545" w:rsidRPr="00F412E8" w:rsidRDefault="00630545" w:rsidP="00FF5787">
            <w:pPr>
              <w:jc w:val="both"/>
            </w:pPr>
            <w:r w:rsidRPr="00F412E8">
              <w:t>работников</w:t>
            </w:r>
          </w:p>
        </w:tc>
      </w:tr>
      <w:tr w:rsidR="00630545" w:rsidRPr="00F412E8" w:rsidTr="00D54C6F">
        <w:tc>
          <w:tcPr>
            <w:tcW w:w="2624" w:type="dxa"/>
          </w:tcPr>
          <w:p w:rsidR="00630545" w:rsidRPr="00F412E8" w:rsidRDefault="00630545" w:rsidP="00FF5787">
            <w:pPr>
              <w:jc w:val="both"/>
            </w:pPr>
          </w:p>
        </w:tc>
        <w:tc>
          <w:tcPr>
            <w:tcW w:w="1440" w:type="dxa"/>
          </w:tcPr>
          <w:p w:rsidR="00630545" w:rsidRPr="00F412E8" w:rsidRDefault="00630545" w:rsidP="00FF5787">
            <w:pPr>
              <w:jc w:val="both"/>
            </w:pPr>
          </w:p>
        </w:tc>
        <w:tc>
          <w:tcPr>
            <w:tcW w:w="1620" w:type="dxa"/>
          </w:tcPr>
          <w:p w:rsidR="00630545" w:rsidRPr="00F412E8" w:rsidRDefault="00630545" w:rsidP="00FF5787">
            <w:pPr>
              <w:jc w:val="both"/>
            </w:pPr>
            <w:r w:rsidRPr="00F412E8">
              <w:t>бесплатное</w:t>
            </w:r>
          </w:p>
        </w:tc>
        <w:tc>
          <w:tcPr>
            <w:tcW w:w="1830" w:type="dxa"/>
          </w:tcPr>
          <w:p w:rsidR="00630545" w:rsidRPr="00F412E8" w:rsidRDefault="00630545" w:rsidP="00FF5787">
            <w:pPr>
              <w:jc w:val="both"/>
            </w:pPr>
            <w:r w:rsidRPr="00F412E8">
              <w:t>частичной</w:t>
            </w:r>
          </w:p>
          <w:p w:rsidR="00630545" w:rsidRPr="00F412E8" w:rsidRDefault="00630545" w:rsidP="00FF5787">
            <w:pPr>
              <w:jc w:val="both"/>
            </w:pPr>
            <w:r w:rsidRPr="00F412E8">
              <w:t>оплаты</w:t>
            </w:r>
          </w:p>
        </w:tc>
        <w:tc>
          <w:tcPr>
            <w:tcW w:w="1275" w:type="dxa"/>
          </w:tcPr>
          <w:p w:rsidR="00630545" w:rsidRPr="00F412E8" w:rsidRDefault="00630545" w:rsidP="00FF5787">
            <w:pPr>
              <w:jc w:val="both"/>
            </w:pPr>
            <w:r w:rsidRPr="00F412E8">
              <w:t>полной оплаты</w:t>
            </w:r>
          </w:p>
        </w:tc>
        <w:tc>
          <w:tcPr>
            <w:tcW w:w="1418" w:type="dxa"/>
          </w:tcPr>
          <w:p w:rsidR="00630545" w:rsidRPr="00F412E8" w:rsidRDefault="00630545" w:rsidP="00FF5787">
            <w:pPr>
              <w:jc w:val="both"/>
            </w:pPr>
          </w:p>
        </w:tc>
      </w:tr>
      <w:tr w:rsidR="00630545" w:rsidRPr="00F412E8" w:rsidTr="00D54C6F">
        <w:tc>
          <w:tcPr>
            <w:tcW w:w="2624" w:type="dxa"/>
          </w:tcPr>
          <w:p w:rsidR="00630545" w:rsidRPr="00F412E8" w:rsidRDefault="00630545" w:rsidP="00FF5787">
            <w:pPr>
              <w:jc w:val="both"/>
            </w:pPr>
            <w:proofErr w:type="spellStart"/>
            <w:r w:rsidRPr="00F412E8">
              <w:t>Дубровинское</w:t>
            </w:r>
            <w:proofErr w:type="spellEnd"/>
          </w:p>
        </w:tc>
        <w:tc>
          <w:tcPr>
            <w:tcW w:w="1440" w:type="dxa"/>
          </w:tcPr>
          <w:p w:rsidR="00630545" w:rsidRPr="00F412E8" w:rsidRDefault="0098241A" w:rsidP="00FF5787">
            <w:pPr>
              <w:jc w:val="center"/>
            </w:pPr>
            <w:r w:rsidRPr="00F412E8">
              <w:t>3</w:t>
            </w:r>
          </w:p>
        </w:tc>
        <w:tc>
          <w:tcPr>
            <w:tcW w:w="1620" w:type="dxa"/>
          </w:tcPr>
          <w:p w:rsidR="00630545" w:rsidRPr="00F412E8" w:rsidRDefault="0098241A" w:rsidP="00FF5787">
            <w:pPr>
              <w:jc w:val="both"/>
            </w:pPr>
            <w:r w:rsidRPr="00F412E8">
              <w:t>1</w:t>
            </w:r>
          </w:p>
        </w:tc>
        <w:tc>
          <w:tcPr>
            <w:tcW w:w="1830" w:type="dxa"/>
          </w:tcPr>
          <w:p w:rsidR="00630545" w:rsidRPr="00F412E8" w:rsidRDefault="00630545" w:rsidP="00FF5787">
            <w:pPr>
              <w:jc w:val="both"/>
            </w:pPr>
            <w:r w:rsidRPr="00F412E8">
              <w:t>-</w:t>
            </w:r>
          </w:p>
        </w:tc>
        <w:tc>
          <w:tcPr>
            <w:tcW w:w="1275" w:type="dxa"/>
          </w:tcPr>
          <w:p w:rsidR="00630545" w:rsidRPr="00F412E8" w:rsidRDefault="00630545" w:rsidP="00FF5787">
            <w:pPr>
              <w:jc w:val="both"/>
            </w:pPr>
            <w:r w:rsidRPr="00F412E8">
              <w:t>2</w:t>
            </w:r>
          </w:p>
        </w:tc>
        <w:tc>
          <w:tcPr>
            <w:tcW w:w="1418" w:type="dxa"/>
          </w:tcPr>
          <w:p w:rsidR="00630545" w:rsidRPr="00F412E8" w:rsidRDefault="00630545" w:rsidP="00FF5787">
            <w:pPr>
              <w:jc w:val="center"/>
            </w:pPr>
            <w:r w:rsidRPr="00F412E8">
              <w:t>2</w:t>
            </w:r>
          </w:p>
        </w:tc>
      </w:tr>
      <w:tr w:rsidR="00630545" w:rsidRPr="00F412E8" w:rsidTr="00D54C6F">
        <w:tc>
          <w:tcPr>
            <w:tcW w:w="2624" w:type="dxa"/>
          </w:tcPr>
          <w:p w:rsidR="00630545" w:rsidRPr="00F412E8" w:rsidRDefault="00630545" w:rsidP="00FF5787">
            <w:pPr>
              <w:jc w:val="both"/>
            </w:pPr>
            <w:r w:rsidRPr="00F412E8">
              <w:t>Еланское</w:t>
            </w:r>
          </w:p>
        </w:tc>
        <w:tc>
          <w:tcPr>
            <w:tcW w:w="1440" w:type="dxa"/>
          </w:tcPr>
          <w:p w:rsidR="00630545" w:rsidRPr="00F412E8" w:rsidRDefault="00A85A88" w:rsidP="00FF5787">
            <w:pPr>
              <w:jc w:val="center"/>
            </w:pPr>
            <w:r w:rsidRPr="00F412E8">
              <w:t>8</w:t>
            </w:r>
          </w:p>
        </w:tc>
        <w:tc>
          <w:tcPr>
            <w:tcW w:w="1620" w:type="dxa"/>
          </w:tcPr>
          <w:p w:rsidR="00630545" w:rsidRPr="00F412E8" w:rsidRDefault="002948D6" w:rsidP="00FF5787">
            <w:pPr>
              <w:jc w:val="both"/>
            </w:pPr>
            <w:r w:rsidRPr="00F412E8">
              <w:t>4</w:t>
            </w:r>
          </w:p>
        </w:tc>
        <w:tc>
          <w:tcPr>
            <w:tcW w:w="1830" w:type="dxa"/>
          </w:tcPr>
          <w:p w:rsidR="00630545" w:rsidRPr="00F412E8" w:rsidRDefault="002948D6" w:rsidP="00FF5787">
            <w:pPr>
              <w:jc w:val="both"/>
            </w:pPr>
            <w:r w:rsidRPr="00F412E8">
              <w:t>2</w:t>
            </w:r>
          </w:p>
        </w:tc>
        <w:tc>
          <w:tcPr>
            <w:tcW w:w="1275" w:type="dxa"/>
          </w:tcPr>
          <w:p w:rsidR="00630545" w:rsidRPr="00F412E8" w:rsidRDefault="002948D6" w:rsidP="00FF5787">
            <w:pPr>
              <w:jc w:val="both"/>
            </w:pPr>
            <w:r w:rsidRPr="00F412E8">
              <w:t>2</w:t>
            </w:r>
          </w:p>
        </w:tc>
        <w:tc>
          <w:tcPr>
            <w:tcW w:w="1418" w:type="dxa"/>
          </w:tcPr>
          <w:p w:rsidR="00630545" w:rsidRPr="00F412E8" w:rsidRDefault="00630545" w:rsidP="00FF5787">
            <w:pPr>
              <w:jc w:val="center"/>
            </w:pPr>
            <w:r w:rsidRPr="00F412E8">
              <w:t>2</w:t>
            </w:r>
          </w:p>
        </w:tc>
      </w:tr>
      <w:tr w:rsidR="00630545" w:rsidRPr="00F412E8" w:rsidTr="00D54C6F">
        <w:tc>
          <w:tcPr>
            <w:tcW w:w="2624" w:type="dxa"/>
          </w:tcPr>
          <w:p w:rsidR="00630545" w:rsidRPr="00F412E8" w:rsidRDefault="00630545" w:rsidP="00FF5787">
            <w:pPr>
              <w:jc w:val="both"/>
            </w:pPr>
            <w:proofErr w:type="spellStart"/>
            <w:r w:rsidRPr="00F412E8">
              <w:t>Камышевское</w:t>
            </w:r>
            <w:proofErr w:type="spellEnd"/>
          </w:p>
        </w:tc>
        <w:tc>
          <w:tcPr>
            <w:tcW w:w="1440" w:type="dxa"/>
          </w:tcPr>
          <w:p w:rsidR="00630545" w:rsidRPr="00F412E8" w:rsidRDefault="00630545" w:rsidP="00FF5787">
            <w:pPr>
              <w:jc w:val="center"/>
            </w:pPr>
            <w:r w:rsidRPr="00F412E8">
              <w:t>1</w:t>
            </w:r>
            <w:r w:rsidR="00926457" w:rsidRPr="00F412E8">
              <w:t>1</w:t>
            </w:r>
          </w:p>
        </w:tc>
        <w:tc>
          <w:tcPr>
            <w:tcW w:w="1620" w:type="dxa"/>
          </w:tcPr>
          <w:p w:rsidR="00630545" w:rsidRPr="00F412E8" w:rsidRDefault="00E03802" w:rsidP="00FF5787">
            <w:pPr>
              <w:jc w:val="both"/>
            </w:pPr>
            <w:r w:rsidRPr="00F412E8">
              <w:t>6</w:t>
            </w:r>
          </w:p>
        </w:tc>
        <w:tc>
          <w:tcPr>
            <w:tcW w:w="1830" w:type="dxa"/>
          </w:tcPr>
          <w:p w:rsidR="00630545" w:rsidRPr="00F412E8" w:rsidRDefault="00E03802" w:rsidP="00FF5787">
            <w:pPr>
              <w:jc w:val="both"/>
            </w:pPr>
            <w:r w:rsidRPr="00F412E8">
              <w:t>1</w:t>
            </w:r>
          </w:p>
        </w:tc>
        <w:tc>
          <w:tcPr>
            <w:tcW w:w="1275" w:type="dxa"/>
          </w:tcPr>
          <w:p w:rsidR="00630545" w:rsidRPr="00F412E8" w:rsidRDefault="00926457" w:rsidP="00FF5787">
            <w:pPr>
              <w:jc w:val="both"/>
            </w:pPr>
            <w:r w:rsidRPr="00F412E8">
              <w:t>4</w:t>
            </w:r>
          </w:p>
        </w:tc>
        <w:tc>
          <w:tcPr>
            <w:tcW w:w="1418" w:type="dxa"/>
          </w:tcPr>
          <w:p w:rsidR="00630545" w:rsidRPr="00F412E8" w:rsidRDefault="00630545" w:rsidP="00FF5787">
            <w:pPr>
              <w:jc w:val="center"/>
            </w:pPr>
            <w:r w:rsidRPr="00F412E8">
              <w:t>5</w:t>
            </w:r>
          </w:p>
        </w:tc>
      </w:tr>
      <w:tr w:rsidR="00630545" w:rsidRPr="00F412E8" w:rsidTr="00D54C6F">
        <w:tc>
          <w:tcPr>
            <w:tcW w:w="2624" w:type="dxa"/>
          </w:tcPr>
          <w:p w:rsidR="00630545" w:rsidRPr="00F412E8" w:rsidRDefault="00630545" w:rsidP="00FF5787">
            <w:pPr>
              <w:jc w:val="both"/>
            </w:pPr>
            <w:proofErr w:type="spellStart"/>
            <w:r w:rsidRPr="00F412E8">
              <w:t>Козинское</w:t>
            </w:r>
            <w:proofErr w:type="spellEnd"/>
          </w:p>
        </w:tc>
        <w:tc>
          <w:tcPr>
            <w:tcW w:w="1440" w:type="dxa"/>
          </w:tcPr>
          <w:p w:rsidR="00630545" w:rsidRPr="00F412E8" w:rsidRDefault="005773F7" w:rsidP="00FF5787">
            <w:pPr>
              <w:jc w:val="center"/>
            </w:pPr>
            <w:r w:rsidRPr="00F412E8">
              <w:t>7</w:t>
            </w:r>
          </w:p>
        </w:tc>
        <w:tc>
          <w:tcPr>
            <w:tcW w:w="1620" w:type="dxa"/>
          </w:tcPr>
          <w:p w:rsidR="00630545" w:rsidRPr="00F412E8" w:rsidRDefault="005773F7" w:rsidP="00FF5787">
            <w:pPr>
              <w:jc w:val="both"/>
            </w:pPr>
            <w:r w:rsidRPr="00F412E8">
              <w:t>4</w:t>
            </w:r>
          </w:p>
        </w:tc>
        <w:tc>
          <w:tcPr>
            <w:tcW w:w="1830" w:type="dxa"/>
          </w:tcPr>
          <w:p w:rsidR="00630545" w:rsidRPr="00F412E8" w:rsidRDefault="005773F7" w:rsidP="00FF5787">
            <w:pPr>
              <w:jc w:val="both"/>
            </w:pPr>
            <w:r w:rsidRPr="00F412E8">
              <w:t>-</w:t>
            </w:r>
          </w:p>
        </w:tc>
        <w:tc>
          <w:tcPr>
            <w:tcW w:w="1275" w:type="dxa"/>
          </w:tcPr>
          <w:p w:rsidR="00630545" w:rsidRPr="00F412E8" w:rsidRDefault="00630545" w:rsidP="00FF5787">
            <w:pPr>
              <w:jc w:val="both"/>
            </w:pPr>
            <w:r w:rsidRPr="00F412E8">
              <w:t>3</w:t>
            </w:r>
          </w:p>
        </w:tc>
        <w:tc>
          <w:tcPr>
            <w:tcW w:w="1418" w:type="dxa"/>
          </w:tcPr>
          <w:p w:rsidR="00630545" w:rsidRPr="00F412E8" w:rsidRDefault="00630545" w:rsidP="00FF5787">
            <w:pPr>
              <w:jc w:val="center"/>
            </w:pPr>
            <w:r w:rsidRPr="00F412E8">
              <w:t>2</w:t>
            </w:r>
          </w:p>
        </w:tc>
      </w:tr>
      <w:tr w:rsidR="00630545" w:rsidRPr="00F412E8" w:rsidTr="00D54C6F">
        <w:tc>
          <w:tcPr>
            <w:tcW w:w="2624" w:type="dxa"/>
          </w:tcPr>
          <w:p w:rsidR="00630545" w:rsidRPr="00F412E8" w:rsidRDefault="00630545" w:rsidP="00FF5787">
            <w:pPr>
              <w:jc w:val="both"/>
            </w:pPr>
            <w:proofErr w:type="spellStart"/>
            <w:r w:rsidRPr="00F412E8">
              <w:t>Кушаговское</w:t>
            </w:r>
            <w:proofErr w:type="spellEnd"/>
          </w:p>
        </w:tc>
        <w:tc>
          <w:tcPr>
            <w:tcW w:w="1440" w:type="dxa"/>
          </w:tcPr>
          <w:p w:rsidR="00630545" w:rsidRPr="00F412E8" w:rsidRDefault="00790085" w:rsidP="00FF5787">
            <w:pPr>
              <w:jc w:val="center"/>
            </w:pPr>
            <w:r w:rsidRPr="00F412E8">
              <w:t>7</w:t>
            </w:r>
          </w:p>
        </w:tc>
        <w:tc>
          <w:tcPr>
            <w:tcW w:w="1620" w:type="dxa"/>
          </w:tcPr>
          <w:p w:rsidR="00630545" w:rsidRPr="00F412E8" w:rsidRDefault="00790085" w:rsidP="00FF5787">
            <w:pPr>
              <w:jc w:val="both"/>
            </w:pPr>
            <w:r w:rsidRPr="00F412E8">
              <w:t>2</w:t>
            </w:r>
          </w:p>
        </w:tc>
        <w:tc>
          <w:tcPr>
            <w:tcW w:w="1830" w:type="dxa"/>
          </w:tcPr>
          <w:p w:rsidR="00630545" w:rsidRPr="00F412E8" w:rsidRDefault="00790085" w:rsidP="00FF5787">
            <w:pPr>
              <w:jc w:val="both"/>
            </w:pPr>
            <w:r w:rsidRPr="00F412E8">
              <w:t>-</w:t>
            </w:r>
          </w:p>
        </w:tc>
        <w:tc>
          <w:tcPr>
            <w:tcW w:w="1275" w:type="dxa"/>
          </w:tcPr>
          <w:p w:rsidR="00630545" w:rsidRPr="00F412E8" w:rsidRDefault="00630545" w:rsidP="00FF5787">
            <w:pPr>
              <w:jc w:val="both"/>
            </w:pPr>
            <w:r w:rsidRPr="00F412E8">
              <w:t>5</w:t>
            </w:r>
          </w:p>
        </w:tc>
        <w:tc>
          <w:tcPr>
            <w:tcW w:w="1418" w:type="dxa"/>
          </w:tcPr>
          <w:p w:rsidR="00630545" w:rsidRPr="00F412E8" w:rsidRDefault="00630545" w:rsidP="00FF5787">
            <w:pPr>
              <w:jc w:val="center"/>
            </w:pPr>
            <w:r w:rsidRPr="00F412E8">
              <w:t>2</w:t>
            </w:r>
          </w:p>
        </w:tc>
      </w:tr>
      <w:tr w:rsidR="00630545" w:rsidRPr="00F412E8" w:rsidTr="00D54C6F">
        <w:tc>
          <w:tcPr>
            <w:tcW w:w="2624" w:type="dxa"/>
          </w:tcPr>
          <w:p w:rsidR="00630545" w:rsidRPr="00F412E8" w:rsidRDefault="00630545" w:rsidP="00FF5787">
            <w:pPr>
              <w:jc w:val="both"/>
            </w:pPr>
            <w:r w:rsidRPr="00F412E8">
              <w:t>Н-Никольское</w:t>
            </w:r>
          </w:p>
        </w:tc>
        <w:tc>
          <w:tcPr>
            <w:tcW w:w="1440" w:type="dxa"/>
          </w:tcPr>
          <w:p w:rsidR="00630545" w:rsidRPr="00F412E8" w:rsidRDefault="00162218" w:rsidP="00FF5787">
            <w:pPr>
              <w:jc w:val="center"/>
            </w:pPr>
            <w:r w:rsidRPr="00F412E8">
              <w:t>3</w:t>
            </w:r>
          </w:p>
        </w:tc>
        <w:tc>
          <w:tcPr>
            <w:tcW w:w="1620" w:type="dxa"/>
          </w:tcPr>
          <w:p w:rsidR="00630545" w:rsidRPr="00F412E8" w:rsidRDefault="00162218" w:rsidP="00FF5787">
            <w:pPr>
              <w:jc w:val="both"/>
            </w:pPr>
            <w:r w:rsidRPr="00F412E8">
              <w:t>3</w:t>
            </w:r>
          </w:p>
        </w:tc>
        <w:tc>
          <w:tcPr>
            <w:tcW w:w="1830" w:type="dxa"/>
          </w:tcPr>
          <w:p w:rsidR="00630545" w:rsidRPr="00F412E8" w:rsidRDefault="00630545" w:rsidP="00FF5787">
            <w:pPr>
              <w:jc w:val="both"/>
            </w:pPr>
            <w:r w:rsidRPr="00F412E8">
              <w:t>-</w:t>
            </w:r>
          </w:p>
        </w:tc>
        <w:tc>
          <w:tcPr>
            <w:tcW w:w="1275" w:type="dxa"/>
          </w:tcPr>
          <w:p w:rsidR="00630545" w:rsidRPr="00F412E8" w:rsidRDefault="00162218" w:rsidP="00FF5787">
            <w:pPr>
              <w:jc w:val="both"/>
            </w:pPr>
            <w:r w:rsidRPr="00F412E8">
              <w:t>-</w:t>
            </w:r>
          </w:p>
        </w:tc>
        <w:tc>
          <w:tcPr>
            <w:tcW w:w="1418" w:type="dxa"/>
          </w:tcPr>
          <w:p w:rsidR="00630545" w:rsidRPr="00F412E8" w:rsidRDefault="003367CE" w:rsidP="00FF5787">
            <w:pPr>
              <w:jc w:val="center"/>
            </w:pPr>
            <w:r w:rsidRPr="00F412E8">
              <w:t>1</w:t>
            </w:r>
          </w:p>
        </w:tc>
      </w:tr>
      <w:tr w:rsidR="00630545" w:rsidRPr="00F412E8" w:rsidTr="00D54C6F">
        <w:tc>
          <w:tcPr>
            <w:tcW w:w="2624" w:type="dxa"/>
          </w:tcPr>
          <w:p w:rsidR="00630545" w:rsidRPr="00F412E8" w:rsidRDefault="00630545" w:rsidP="00FF5787">
            <w:pPr>
              <w:jc w:val="both"/>
            </w:pPr>
            <w:proofErr w:type="spellStart"/>
            <w:r w:rsidRPr="00F412E8">
              <w:t>Н-Силишинское</w:t>
            </w:r>
            <w:proofErr w:type="spellEnd"/>
          </w:p>
        </w:tc>
        <w:tc>
          <w:tcPr>
            <w:tcW w:w="1440" w:type="dxa"/>
          </w:tcPr>
          <w:p w:rsidR="00630545" w:rsidRPr="00F412E8" w:rsidRDefault="009F0727" w:rsidP="00FF5787">
            <w:pPr>
              <w:jc w:val="center"/>
            </w:pPr>
            <w:r w:rsidRPr="00F412E8">
              <w:t>5</w:t>
            </w:r>
          </w:p>
        </w:tc>
        <w:tc>
          <w:tcPr>
            <w:tcW w:w="1620" w:type="dxa"/>
          </w:tcPr>
          <w:p w:rsidR="00630545" w:rsidRPr="00F412E8" w:rsidRDefault="009F0727" w:rsidP="00FF5787">
            <w:pPr>
              <w:jc w:val="both"/>
            </w:pPr>
            <w:r w:rsidRPr="00F412E8">
              <w:t>4</w:t>
            </w:r>
          </w:p>
        </w:tc>
        <w:tc>
          <w:tcPr>
            <w:tcW w:w="1830" w:type="dxa"/>
          </w:tcPr>
          <w:p w:rsidR="00630545" w:rsidRPr="00F412E8" w:rsidRDefault="009F0727" w:rsidP="00FF5787">
            <w:pPr>
              <w:jc w:val="both"/>
            </w:pPr>
            <w:r w:rsidRPr="00F412E8">
              <w:t>-</w:t>
            </w:r>
          </w:p>
        </w:tc>
        <w:tc>
          <w:tcPr>
            <w:tcW w:w="1275" w:type="dxa"/>
          </w:tcPr>
          <w:p w:rsidR="00630545" w:rsidRPr="00F412E8" w:rsidRDefault="009F0727" w:rsidP="00FF5787">
            <w:pPr>
              <w:jc w:val="both"/>
            </w:pPr>
            <w:r w:rsidRPr="00F412E8">
              <w:t>1</w:t>
            </w:r>
          </w:p>
        </w:tc>
        <w:tc>
          <w:tcPr>
            <w:tcW w:w="1418" w:type="dxa"/>
          </w:tcPr>
          <w:p w:rsidR="00630545" w:rsidRPr="00F412E8" w:rsidRDefault="009F0727" w:rsidP="00FF5787">
            <w:pPr>
              <w:jc w:val="center"/>
            </w:pPr>
            <w:r w:rsidRPr="00F412E8">
              <w:t>3</w:t>
            </w:r>
          </w:p>
        </w:tc>
      </w:tr>
      <w:tr w:rsidR="00630545" w:rsidRPr="00F412E8" w:rsidTr="00D54C6F">
        <w:tc>
          <w:tcPr>
            <w:tcW w:w="2624" w:type="dxa"/>
          </w:tcPr>
          <w:p w:rsidR="00630545" w:rsidRPr="00F412E8" w:rsidRDefault="00630545" w:rsidP="00FF5787">
            <w:pPr>
              <w:jc w:val="both"/>
            </w:pPr>
            <w:proofErr w:type="spellStart"/>
            <w:r w:rsidRPr="00F412E8">
              <w:t>Побединское</w:t>
            </w:r>
            <w:proofErr w:type="spellEnd"/>
          </w:p>
        </w:tc>
        <w:tc>
          <w:tcPr>
            <w:tcW w:w="1440" w:type="dxa"/>
          </w:tcPr>
          <w:p w:rsidR="00630545" w:rsidRPr="00F412E8" w:rsidRDefault="009B5A22" w:rsidP="00FF5787">
            <w:pPr>
              <w:jc w:val="center"/>
            </w:pPr>
            <w:r w:rsidRPr="00F412E8">
              <w:t>10</w:t>
            </w:r>
          </w:p>
        </w:tc>
        <w:tc>
          <w:tcPr>
            <w:tcW w:w="1620" w:type="dxa"/>
          </w:tcPr>
          <w:p w:rsidR="00630545" w:rsidRPr="00F412E8" w:rsidRDefault="009B5A22" w:rsidP="00FF5787">
            <w:pPr>
              <w:jc w:val="both"/>
            </w:pPr>
            <w:r w:rsidRPr="00F412E8">
              <w:t>5</w:t>
            </w:r>
          </w:p>
        </w:tc>
        <w:tc>
          <w:tcPr>
            <w:tcW w:w="1830" w:type="dxa"/>
          </w:tcPr>
          <w:p w:rsidR="00630545" w:rsidRPr="00F412E8" w:rsidRDefault="009B5A22" w:rsidP="00FF5787">
            <w:pPr>
              <w:jc w:val="both"/>
            </w:pPr>
            <w:r w:rsidRPr="00F412E8">
              <w:t>-</w:t>
            </w:r>
          </w:p>
        </w:tc>
        <w:tc>
          <w:tcPr>
            <w:tcW w:w="1275" w:type="dxa"/>
          </w:tcPr>
          <w:p w:rsidR="00630545" w:rsidRPr="00F412E8" w:rsidRDefault="009B5A22" w:rsidP="00FF5787">
            <w:pPr>
              <w:jc w:val="both"/>
            </w:pPr>
            <w:r w:rsidRPr="00F412E8">
              <w:t>5</w:t>
            </w:r>
          </w:p>
        </w:tc>
        <w:tc>
          <w:tcPr>
            <w:tcW w:w="1418" w:type="dxa"/>
          </w:tcPr>
          <w:p w:rsidR="00630545" w:rsidRPr="00F412E8" w:rsidRDefault="00630545" w:rsidP="00FF5787">
            <w:pPr>
              <w:jc w:val="center"/>
            </w:pPr>
            <w:r w:rsidRPr="00F412E8">
              <w:t>3</w:t>
            </w:r>
          </w:p>
        </w:tc>
      </w:tr>
      <w:tr w:rsidR="00630545" w:rsidRPr="00F412E8" w:rsidTr="004078EC">
        <w:trPr>
          <w:trHeight w:val="464"/>
        </w:trPr>
        <w:tc>
          <w:tcPr>
            <w:tcW w:w="2624" w:type="dxa"/>
          </w:tcPr>
          <w:p w:rsidR="00630545" w:rsidRPr="00F412E8" w:rsidRDefault="00630545" w:rsidP="00FF5787">
            <w:pPr>
              <w:jc w:val="both"/>
            </w:pPr>
            <w:proofErr w:type="spellStart"/>
            <w:r w:rsidRPr="00F412E8">
              <w:t>Угуйское</w:t>
            </w:r>
            <w:proofErr w:type="spellEnd"/>
          </w:p>
        </w:tc>
        <w:tc>
          <w:tcPr>
            <w:tcW w:w="1440" w:type="dxa"/>
          </w:tcPr>
          <w:p w:rsidR="00630545" w:rsidRPr="00F412E8" w:rsidRDefault="006F3DF6" w:rsidP="00FF5787">
            <w:pPr>
              <w:jc w:val="center"/>
            </w:pPr>
            <w:r w:rsidRPr="00F412E8">
              <w:t>3</w:t>
            </w:r>
          </w:p>
        </w:tc>
        <w:tc>
          <w:tcPr>
            <w:tcW w:w="1620" w:type="dxa"/>
          </w:tcPr>
          <w:p w:rsidR="00630545" w:rsidRPr="00F412E8" w:rsidRDefault="006F3DF6" w:rsidP="00FF5787">
            <w:pPr>
              <w:jc w:val="both"/>
            </w:pPr>
            <w:r w:rsidRPr="00F412E8">
              <w:t>2</w:t>
            </w:r>
          </w:p>
        </w:tc>
        <w:tc>
          <w:tcPr>
            <w:tcW w:w="1830" w:type="dxa"/>
          </w:tcPr>
          <w:p w:rsidR="00630545" w:rsidRPr="00F412E8" w:rsidRDefault="006F3DF6" w:rsidP="00FF5787">
            <w:pPr>
              <w:jc w:val="both"/>
            </w:pPr>
            <w:r w:rsidRPr="00F412E8">
              <w:t>-</w:t>
            </w:r>
          </w:p>
        </w:tc>
        <w:tc>
          <w:tcPr>
            <w:tcW w:w="1275" w:type="dxa"/>
          </w:tcPr>
          <w:p w:rsidR="00630545" w:rsidRPr="00F412E8" w:rsidRDefault="006F3DF6" w:rsidP="00FF5787">
            <w:pPr>
              <w:jc w:val="both"/>
            </w:pPr>
            <w:r w:rsidRPr="00F412E8">
              <w:t>1</w:t>
            </w:r>
          </w:p>
        </w:tc>
        <w:tc>
          <w:tcPr>
            <w:tcW w:w="1418" w:type="dxa"/>
          </w:tcPr>
          <w:p w:rsidR="00630545" w:rsidRPr="00F412E8" w:rsidRDefault="00630545" w:rsidP="00FF5787">
            <w:pPr>
              <w:jc w:val="center"/>
            </w:pPr>
            <w:r w:rsidRPr="00F412E8">
              <w:t>3</w:t>
            </w:r>
          </w:p>
        </w:tc>
      </w:tr>
      <w:tr w:rsidR="00630545" w:rsidRPr="00F412E8" w:rsidTr="00D54C6F">
        <w:tc>
          <w:tcPr>
            <w:tcW w:w="2624" w:type="dxa"/>
          </w:tcPr>
          <w:p w:rsidR="00630545" w:rsidRPr="00F412E8" w:rsidRDefault="00630545" w:rsidP="00FF5787">
            <w:pPr>
              <w:jc w:val="both"/>
            </w:pPr>
            <w:proofErr w:type="spellStart"/>
            <w:r w:rsidRPr="00F412E8">
              <w:t>Усть-Таркское</w:t>
            </w:r>
            <w:proofErr w:type="spellEnd"/>
          </w:p>
        </w:tc>
        <w:tc>
          <w:tcPr>
            <w:tcW w:w="1440" w:type="dxa"/>
          </w:tcPr>
          <w:p w:rsidR="00630545" w:rsidRPr="00F412E8" w:rsidRDefault="00542568" w:rsidP="004078EC">
            <w:pPr>
              <w:jc w:val="center"/>
            </w:pPr>
            <w:r w:rsidRPr="00F412E8">
              <w:t>3</w:t>
            </w:r>
            <w:r w:rsidR="004078EC" w:rsidRPr="00F412E8">
              <w:t>5</w:t>
            </w:r>
          </w:p>
        </w:tc>
        <w:tc>
          <w:tcPr>
            <w:tcW w:w="1620" w:type="dxa"/>
          </w:tcPr>
          <w:p w:rsidR="00630545" w:rsidRPr="00F412E8" w:rsidRDefault="00570467" w:rsidP="00FF5787">
            <w:pPr>
              <w:jc w:val="both"/>
            </w:pPr>
            <w:r w:rsidRPr="00F412E8">
              <w:t>1</w:t>
            </w:r>
            <w:r w:rsidR="00864B5C" w:rsidRPr="00F412E8">
              <w:t>8</w:t>
            </w:r>
          </w:p>
        </w:tc>
        <w:tc>
          <w:tcPr>
            <w:tcW w:w="1830" w:type="dxa"/>
          </w:tcPr>
          <w:p w:rsidR="00630545" w:rsidRPr="00F412E8" w:rsidRDefault="00C265C1" w:rsidP="00FF5787">
            <w:pPr>
              <w:jc w:val="both"/>
            </w:pPr>
            <w:r w:rsidRPr="00F412E8">
              <w:t>2</w:t>
            </w:r>
          </w:p>
        </w:tc>
        <w:tc>
          <w:tcPr>
            <w:tcW w:w="1275" w:type="dxa"/>
          </w:tcPr>
          <w:p w:rsidR="00630545" w:rsidRPr="00F412E8" w:rsidRDefault="00D95992" w:rsidP="00FF5787">
            <w:pPr>
              <w:jc w:val="both"/>
            </w:pPr>
            <w:r w:rsidRPr="00F412E8">
              <w:t>1</w:t>
            </w:r>
            <w:r w:rsidR="004078EC" w:rsidRPr="00F412E8">
              <w:t>5</w:t>
            </w:r>
          </w:p>
        </w:tc>
        <w:tc>
          <w:tcPr>
            <w:tcW w:w="1418" w:type="dxa"/>
          </w:tcPr>
          <w:p w:rsidR="00630545" w:rsidRPr="00F412E8" w:rsidRDefault="00931C10" w:rsidP="00FF5787">
            <w:pPr>
              <w:jc w:val="center"/>
            </w:pPr>
            <w:r w:rsidRPr="00F412E8">
              <w:t>10</w:t>
            </w:r>
          </w:p>
        </w:tc>
      </w:tr>
      <w:tr w:rsidR="00630545" w:rsidRPr="00F412E8" w:rsidTr="00D54C6F">
        <w:tc>
          <w:tcPr>
            <w:tcW w:w="2624" w:type="dxa"/>
          </w:tcPr>
          <w:p w:rsidR="00630545" w:rsidRPr="00F412E8" w:rsidRDefault="00630545" w:rsidP="00FF5787">
            <w:pPr>
              <w:jc w:val="both"/>
            </w:pPr>
            <w:proofErr w:type="spellStart"/>
            <w:r w:rsidRPr="00F412E8">
              <w:lastRenderedPageBreak/>
              <w:t>Щербаковское</w:t>
            </w:r>
            <w:proofErr w:type="spellEnd"/>
          </w:p>
        </w:tc>
        <w:tc>
          <w:tcPr>
            <w:tcW w:w="1440" w:type="dxa"/>
          </w:tcPr>
          <w:p w:rsidR="00630545" w:rsidRPr="00F412E8" w:rsidRDefault="00630545" w:rsidP="00FF5787">
            <w:pPr>
              <w:jc w:val="center"/>
            </w:pPr>
            <w:r w:rsidRPr="00F412E8">
              <w:t>2</w:t>
            </w:r>
          </w:p>
        </w:tc>
        <w:tc>
          <w:tcPr>
            <w:tcW w:w="1620" w:type="dxa"/>
          </w:tcPr>
          <w:p w:rsidR="00630545" w:rsidRPr="00F412E8" w:rsidRDefault="00630545" w:rsidP="00FF5787">
            <w:pPr>
              <w:jc w:val="both"/>
            </w:pPr>
            <w:r w:rsidRPr="00F412E8">
              <w:t>-</w:t>
            </w:r>
          </w:p>
        </w:tc>
        <w:tc>
          <w:tcPr>
            <w:tcW w:w="1830" w:type="dxa"/>
          </w:tcPr>
          <w:p w:rsidR="00630545" w:rsidRPr="00F412E8" w:rsidRDefault="00630545" w:rsidP="00FF5787">
            <w:pPr>
              <w:jc w:val="both"/>
            </w:pPr>
            <w:r w:rsidRPr="00F412E8">
              <w:t>-</w:t>
            </w:r>
          </w:p>
        </w:tc>
        <w:tc>
          <w:tcPr>
            <w:tcW w:w="1275" w:type="dxa"/>
          </w:tcPr>
          <w:p w:rsidR="00630545" w:rsidRPr="00F412E8" w:rsidRDefault="00630545" w:rsidP="00FF5787">
            <w:pPr>
              <w:jc w:val="both"/>
            </w:pPr>
            <w:r w:rsidRPr="00F412E8">
              <w:t>2</w:t>
            </w:r>
          </w:p>
        </w:tc>
        <w:tc>
          <w:tcPr>
            <w:tcW w:w="1418" w:type="dxa"/>
          </w:tcPr>
          <w:p w:rsidR="00630545" w:rsidRPr="00F412E8" w:rsidRDefault="00630545" w:rsidP="00FF5787">
            <w:pPr>
              <w:jc w:val="center"/>
            </w:pPr>
            <w:r w:rsidRPr="00F412E8">
              <w:t>2</w:t>
            </w:r>
          </w:p>
        </w:tc>
      </w:tr>
      <w:tr w:rsidR="00630545" w:rsidRPr="00F412E8" w:rsidTr="00D54C6F">
        <w:tc>
          <w:tcPr>
            <w:tcW w:w="2624" w:type="dxa"/>
          </w:tcPr>
          <w:p w:rsidR="00630545" w:rsidRPr="00F412E8" w:rsidRDefault="00630545" w:rsidP="00FF5787">
            <w:pPr>
              <w:jc w:val="both"/>
            </w:pPr>
            <w:proofErr w:type="spellStart"/>
            <w:r w:rsidRPr="00F412E8">
              <w:t>Яркульское</w:t>
            </w:r>
            <w:proofErr w:type="spellEnd"/>
          </w:p>
        </w:tc>
        <w:tc>
          <w:tcPr>
            <w:tcW w:w="1440" w:type="dxa"/>
          </w:tcPr>
          <w:p w:rsidR="00630545" w:rsidRPr="00F412E8" w:rsidRDefault="00630545" w:rsidP="00FF5787">
            <w:pPr>
              <w:jc w:val="center"/>
            </w:pPr>
            <w:r w:rsidRPr="00F412E8">
              <w:t>10</w:t>
            </w:r>
          </w:p>
        </w:tc>
        <w:tc>
          <w:tcPr>
            <w:tcW w:w="1620" w:type="dxa"/>
          </w:tcPr>
          <w:p w:rsidR="00630545" w:rsidRPr="00F412E8" w:rsidRDefault="00B951B1" w:rsidP="00FF5787">
            <w:pPr>
              <w:jc w:val="both"/>
            </w:pPr>
            <w:r w:rsidRPr="00F412E8">
              <w:t>8</w:t>
            </w:r>
          </w:p>
        </w:tc>
        <w:tc>
          <w:tcPr>
            <w:tcW w:w="1830" w:type="dxa"/>
          </w:tcPr>
          <w:p w:rsidR="00630545" w:rsidRPr="00F412E8" w:rsidRDefault="00B951B1" w:rsidP="00FF5787">
            <w:pPr>
              <w:jc w:val="both"/>
            </w:pPr>
            <w:r w:rsidRPr="00F412E8">
              <w:t>-</w:t>
            </w:r>
          </w:p>
        </w:tc>
        <w:tc>
          <w:tcPr>
            <w:tcW w:w="1275" w:type="dxa"/>
          </w:tcPr>
          <w:p w:rsidR="00630545" w:rsidRPr="00F412E8" w:rsidRDefault="00B951B1" w:rsidP="00FF5787">
            <w:pPr>
              <w:jc w:val="both"/>
            </w:pPr>
            <w:r w:rsidRPr="00F412E8">
              <w:t>2</w:t>
            </w:r>
          </w:p>
        </w:tc>
        <w:tc>
          <w:tcPr>
            <w:tcW w:w="1418" w:type="dxa"/>
          </w:tcPr>
          <w:p w:rsidR="00630545" w:rsidRPr="00F412E8" w:rsidRDefault="00630545" w:rsidP="00FF5787">
            <w:pPr>
              <w:jc w:val="center"/>
            </w:pPr>
            <w:r w:rsidRPr="00F412E8">
              <w:t>5</w:t>
            </w:r>
          </w:p>
        </w:tc>
      </w:tr>
      <w:tr w:rsidR="00630545" w:rsidRPr="00F412E8" w:rsidTr="00D54C6F">
        <w:tc>
          <w:tcPr>
            <w:tcW w:w="2624" w:type="dxa"/>
          </w:tcPr>
          <w:p w:rsidR="00630545" w:rsidRPr="00F412E8" w:rsidRDefault="00630545" w:rsidP="00FF5787">
            <w:pPr>
              <w:jc w:val="both"/>
            </w:pPr>
            <w:proofErr w:type="spellStart"/>
            <w:r w:rsidRPr="00F412E8">
              <w:t>Я-Матюшкинское</w:t>
            </w:r>
            <w:proofErr w:type="spellEnd"/>
          </w:p>
        </w:tc>
        <w:tc>
          <w:tcPr>
            <w:tcW w:w="1440" w:type="dxa"/>
          </w:tcPr>
          <w:p w:rsidR="00630545" w:rsidRPr="00F412E8" w:rsidRDefault="00542568" w:rsidP="00FF5787">
            <w:pPr>
              <w:jc w:val="center"/>
            </w:pPr>
            <w:r w:rsidRPr="00F412E8">
              <w:t>16</w:t>
            </w:r>
          </w:p>
        </w:tc>
        <w:tc>
          <w:tcPr>
            <w:tcW w:w="1620" w:type="dxa"/>
          </w:tcPr>
          <w:p w:rsidR="00630545" w:rsidRPr="00F412E8" w:rsidRDefault="00864B5C" w:rsidP="00FF5787">
            <w:pPr>
              <w:jc w:val="both"/>
            </w:pPr>
            <w:r w:rsidRPr="00F412E8">
              <w:t>8</w:t>
            </w:r>
          </w:p>
        </w:tc>
        <w:tc>
          <w:tcPr>
            <w:tcW w:w="1830" w:type="dxa"/>
          </w:tcPr>
          <w:p w:rsidR="00630545" w:rsidRPr="00F412E8" w:rsidRDefault="00342D8F" w:rsidP="00FF5787">
            <w:pPr>
              <w:jc w:val="both"/>
            </w:pPr>
            <w:r w:rsidRPr="00F412E8">
              <w:t>2</w:t>
            </w:r>
          </w:p>
        </w:tc>
        <w:tc>
          <w:tcPr>
            <w:tcW w:w="1275" w:type="dxa"/>
          </w:tcPr>
          <w:p w:rsidR="00630545" w:rsidRPr="00F412E8" w:rsidRDefault="00342D8F" w:rsidP="00FF5787">
            <w:pPr>
              <w:jc w:val="both"/>
            </w:pPr>
            <w:r w:rsidRPr="00F412E8">
              <w:t>6</w:t>
            </w:r>
          </w:p>
        </w:tc>
        <w:tc>
          <w:tcPr>
            <w:tcW w:w="1418" w:type="dxa"/>
          </w:tcPr>
          <w:p w:rsidR="00630545" w:rsidRPr="00F412E8" w:rsidRDefault="00630545" w:rsidP="00FF5787">
            <w:pPr>
              <w:jc w:val="center"/>
            </w:pPr>
            <w:r w:rsidRPr="00F412E8">
              <w:t>9</w:t>
            </w:r>
          </w:p>
        </w:tc>
      </w:tr>
      <w:tr w:rsidR="00630545" w:rsidRPr="00F412E8" w:rsidTr="00D54C6F">
        <w:tc>
          <w:tcPr>
            <w:tcW w:w="2624" w:type="dxa"/>
          </w:tcPr>
          <w:p w:rsidR="00630545" w:rsidRPr="00F412E8" w:rsidRDefault="00630545" w:rsidP="00FF5787">
            <w:pPr>
              <w:jc w:val="both"/>
              <w:rPr>
                <w:b/>
              </w:rPr>
            </w:pPr>
            <w:r w:rsidRPr="00F412E8">
              <w:rPr>
                <w:b/>
              </w:rPr>
              <w:t>всего</w:t>
            </w:r>
          </w:p>
        </w:tc>
        <w:tc>
          <w:tcPr>
            <w:tcW w:w="1440" w:type="dxa"/>
          </w:tcPr>
          <w:p w:rsidR="00630545" w:rsidRPr="00F412E8" w:rsidRDefault="00630545" w:rsidP="00FF5787">
            <w:pPr>
              <w:jc w:val="center"/>
              <w:rPr>
                <w:b/>
              </w:rPr>
            </w:pPr>
            <w:r w:rsidRPr="00F412E8">
              <w:rPr>
                <w:b/>
              </w:rPr>
              <w:t>120</w:t>
            </w:r>
          </w:p>
        </w:tc>
        <w:tc>
          <w:tcPr>
            <w:tcW w:w="1620" w:type="dxa"/>
          </w:tcPr>
          <w:p w:rsidR="00630545" w:rsidRPr="00F412E8" w:rsidRDefault="005C105D" w:rsidP="00FF5787">
            <w:pPr>
              <w:jc w:val="both"/>
              <w:rPr>
                <w:b/>
              </w:rPr>
            </w:pPr>
            <w:r w:rsidRPr="00F412E8">
              <w:rPr>
                <w:b/>
              </w:rPr>
              <w:t>65</w:t>
            </w:r>
          </w:p>
        </w:tc>
        <w:tc>
          <w:tcPr>
            <w:tcW w:w="1830" w:type="dxa"/>
          </w:tcPr>
          <w:p w:rsidR="00630545" w:rsidRPr="00F412E8" w:rsidRDefault="00C265C1" w:rsidP="00FF5787">
            <w:pPr>
              <w:jc w:val="both"/>
              <w:rPr>
                <w:b/>
              </w:rPr>
            </w:pPr>
            <w:r w:rsidRPr="00F412E8">
              <w:rPr>
                <w:b/>
              </w:rPr>
              <w:t>7</w:t>
            </w:r>
          </w:p>
        </w:tc>
        <w:tc>
          <w:tcPr>
            <w:tcW w:w="1275" w:type="dxa"/>
          </w:tcPr>
          <w:p w:rsidR="00630545" w:rsidRPr="00F412E8" w:rsidRDefault="00E97C27" w:rsidP="00FF5787">
            <w:pPr>
              <w:jc w:val="both"/>
              <w:rPr>
                <w:b/>
              </w:rPr>
            </w:pPr>
            <w:r w:rsidRPr="00F412E8">
              <w:rPr>
                <w:b/>
              </w:rPr>
              <w:t>48</w:t>
            </w:r>
          </w:p>
        </w:tc>
        <w:tc>
          <w:tcPr>
            <w:tcW w:w="1418" w:type="dxa"/>
          </w:tcPr>
          <w:p w:rsidR="00630545" w:rsidRPr="00F412E8" w:rsidRDefault="008D20BC" w:rsidP="00FF5787">
            <w:pPr>
              <w:jc w:val="center"/>
              <w:rPr>
                <w:b/>
              </w:rPr>
            </w:pPr>
            <w:r w:rsidRPr="00F412E8">
              <w:rPr>
                <w:b/>
              </w:rPr>
              <w:t>49</w:t>
            </w:r>
          </w:p>
        </w:tc>
      </w:tr>
    </w:tbl>
    <w:p w:rsidR="00630545" w:rsidRPr="00F412E8" w:rsidRDefault="00630545" w:rsidP="00630545">
      <w:pPr>
        <w:ind w:left="360"/>
        <w:jc w:val="center"/>
      </w:pPr>
    </w:p>
    <w:p w:rsidR="00630545" w:rsidRPr="00F412E8" w:rsidRDefault="00630545" w:rsidP="00297C45">
      <w:pPr>
        <w:ind w:left="-426" w:firstLine="142"/>
        <w:jc w:val="both"/>
      </w:pPr>
      <w:r w:rsidRPr="00F412E8">
        <w:t xml:space="preserve">Количество пенсионеров, которым оказана помощь по селам района разное, большинство их проживает на территории </w:t>
      </w:r>
      <w:proofErr w:type="spellStart"/>
      <w:r w:rsidRPr="00F412E8">
        <w:t>Яр-Матюшкинского</w:t>
      </w:r>
      <w:proofErr w:type="spellEnd"/>
      <w:r w:rsidRPr="00F412E8">
        <w:t xml:space="preserve"> </w:t>
      </w:r>
      <w:proofErr w:type="spellStart"/>
      <w:r w:rsidRPr="00F412E8">
        <w:t>м\о</w:t>
      </w:r>
      <w:proofErr w:type="spellEnd"/>
      <w:r w:rsidRPr="00F412E8">
        <w:t xml:space="preserve">, </w:t>
      </w:r>
      <w:proofErr w:type="spellStart"/>
      <w:r w:rsidRPr="00F412E8">
        <w:t>Усть-Таркского</w:t>
      </w:r>
      <w:proofErr w:type="spellEnd"/>
      <w:r w:rsidRPr="00F412E8">
        <w:t xml:space="preserve"> </w:t>
      </w:r>
      <w:proofErr w:type="spellStart"/>
      <w:r w:rsidRPr="00F412E8">
        <w:t>м\о</w:t>
      </w:r>
      <w:proofErr w:type="spellEnd"/>
      <w:r w:rsidRPr="00F412E8">
        <w:t>, Еланского</w:t>
      </w:r>
      <w:proofErr w:type="gramStart"/>
      <w:r w:rsidRPr="00F412E8">
        <w:t xml:space="preserve"> </w:t>
      </w:r>
      <w:r w:rsidR="00B42404" w:rsidRPr="00F412E8">
        <w:t>,</w:t>
      </w:r>
      <w:proofErr w:type="spellStart"/>
      <w:proofErr w:type="gramEnd"/>
      <w:r w:rsidR="00B42404" w:rsidRPr="00F412E8">
        <w:t>Козинского</w:t>
      </w:r>
      <w:proofErr w:type="spellEnd"/>
      <w:r w:rsidR="00B42404" w:rsidRPr="00F412E8">
        <w:t xml:space="preserve"> ,</w:t>
      </w:r>
      <w:proofErr w:type="spellStart"/>
      <w:r w:rsidR="00B42404" w:rsidRPr="00F412E8">
        <w:t>Яркульского</w:t>
      </w:r>
      <w:proofErr w:type="spellEnd"/>
      <w:r w:rsidR="00B42404" w:rsidRPr="00F412E8">
        <w:t xml:space="preserve"> </w:t>
      </w:r>
      <w:r w:rsidRPr="00F412E8">
        <w:t xml:space="preserve">и </w:t>
      </w:r>
      <w:proofErr w:type="spellStart"/>
      <w:r w:rsidRPr="00F412E8">
        <w:t>Камышевского</w:t>
      </w:r>
      <w:proofErr w:type="spellEnd"/>
      <w:r w:rsidRPr="00F412E8">
        <w:t xml:space="preserve"> </w:t>
      </w:r>
      <w:proofErr w:type="spellStart"/>
      <w:r w:rsidRPr="00F412E8">
        <w:t>м\о</w:t>
      </w:r>
      <w:proofErr w:type="spellEnd"/>
      <w:r w:rsidRPr="00F412E8">
        <w:t>.</w:t>
      </w:r>
    </w:p>
    <w:p w:rsidR="00966F0D" w:rsidRPr="00F412E8" w:rsidRDefault="009B21FF" w:rsidP="009B21FF">
      <w:pPr>
        <w:ind w:left="-426" w:firstLine="142"/>
        <w:jc w:val="center"/>
        <w:rPr>
          <w:b/>
          <w:color w:val="C00000"/>
        </w:rPr>
      </w:pPr>
      <w:r w:rsidRPr="00F412E8">
        <w:rPr>
          <w:b/>
          <w:color w:val="C00000"/>
        </w:rPr>
        <w:t>Цифровые данные о</w:t>
      </w:r>
    </w:p>
    <w:p w:rsidR="009B21FF" w:rsidRPr="00F412E8" w:rsidRDefault="009B21FF" w:rsidP="009B21FF">
      <w:pPr>
        <w:ind w:left="-426" w:firstLine="142"/>
        <w:jc w:val="center"/>
        <w:rPr>
          <w:b/>
          <w:color w:val="C00000"/>
        </w:rPr>
      </w:pPr>
      <w:r w:rsidRPr="00F412E8">
        <w:rPr>
          <w:b/>
          <w:color w:val="C00000"/>
        </w:rPr>
        <w:t>нахождение  пенсионеров и инвалидов</w:t>
      </w:r>
    </w:p>
    <w:p w:rsidR="009B21FF" w:rsidRPr="00F412E8" w:rsidRDefault="009B21FF" w:rsidP="009B21FF">
      <w:pPr>
        <w:ind w:left="-426" w:firstLine="142"/>
        <w:jc w:val="center"/>
        <w:rPr>
          <w:b/>
          <w:color w:val="C00000"/>
        </w:rPr>
      </w:pPr>
      <w:r w:rsidRPr="00F412E8">
        <w:rPr>
          <w:b/>
          <w:color w:val="C00000"/>
        </w:rPr>
        <w:t>на социальном обслуживании в отделение</w:t>
      </w:r>
    </w:p>
    <w:p w:rsidR="00B42404" w:rsidRPr="00F412E8" w:rsidRDefault="0000626B" w:rsidP="00297C45">
      <w:pPr>
        <w:ind w:left="-426" w:firstLine="142"/>
        <w:jc w:val="both"/>
      </w:pPr>
      <w:r w:rsidRPr="00F412E8">
        <w:object w:dxaOrig="8700" w:dyaOrig="2872">
          <v:shape id="_x0000_i1027" type="#_x0000_t75" style="width:435.2pt;height:2in" o:ole="" o:bordertopcolor="yellow" o:borderleftcolor="yellow" o:borderbottomcolor="yellow" o:borderrightcolor="yellow">
            <v:imagedata r:id="rId11" o:title=""/>
            <w10:bordertop type="single" width="4"/>
            <w10:borderleft type="single" width="4"/>
            <w10:borderbottom type="single" width="4"/>
            <w10:borderright type="single" width="4"/>
          </v:shape>
          <o:OLEObject Type="Embed" ProgID="MSGraph.Chart.8" ShapeID="_x0000_i1027" DrawAspect="Content" ObjectID="_1517128214" r:id="rId12">
            <o:FieldCodes>\s</o:FieldCodes>
          </o:OLEObject>
        </w:object>
      </w:r>
    </w:p>
    <w:p w:rsidR="00630545" w:rsidRPr="00F412E8" w:rsidRDefault="00630545" w:rsidP="00630545">
      <w:pPr>
        <w:ind w:left="360"/>
        <w:jc w:val="both"/>
      </w:pPr>
      <w:r w:rsidRPr="00F412E8">
        <w:t>Из представленных цифровых данных мы видим, что более 50% клиентов находятся на обслуживании  более</w:t>
      </w:r>
      <w:r w:rsidR="0000626B" w:rsidRPr="00F412E8">
        <w:t xml:space="preserve"> 5 лет</w:t>
      </w:r>
      <w:r w:rsidRPr="00F412E8">
        <w:t xml:space="preserve">. </w:t>
      </w:r>
      <w:r w:rsidR="0000626B" w:rsidRPr="00F412E8">
        <w:t xml:space="preserve">16 человек (13%) наши </w:t>
      </w:r>
      <w:proofErr w:type="spellStart"/>
      <w:r w:rsidR="0000626B" w:rsidRPr="00F412E8">
        <w:t>сторожилы</w:t>
      </w:r>
      <w:proofErr w:type="spellEnd"/>
      <w:r w:rsidR="0000626B" w:rsidRPr="00F412E8">
        <w:t>-</w:t>
      </w:r>
      <w:r w:rsidR="00A949FC" w:rsidRPr="00F412E8">
        <w:t xml:space="preserve"> </w:t>
      </w:r>
      <w:r w:rsidR="0000626B" w:rsidRPr="00F412E8">
        <w:t xml:space="preserve">находящиеся на социальном обслуживании на дому более 10 </w:t>
      </w:r>
      <w:proofErr w:type="spellStart"/>
      <w:r w:rsidR="0000626B" w:rsidRPr="00F412E8">
        <w:t>лет</w:t>
      </w:r>
      <w:proofErr w:type="gramStart"/>
      <w:r w:rsidR="0000626B" w:rsidRPr="00F412E8">
        <w:t>.</w:t>
      </w:r>
      <w:r w:rsidRPr="00F412E8">
        <w:t>И</w:t>
      </w:r>
      <w:proofErr w:type="gramEnd"/>
      <w:r w:rsidRPr="00F412E8">
        <w:t>ндикатором</w:t>
      </w:r>
      <w:proofErr w:type="spellEnd"/>
      <w:r w:rsidRPr="00F412E8">
        <w:t xml:space="preserve"> качества является доверие обслуживаемых  к организации деятельности в нашем отделении.</w:t>
      </w:r>
    </w:p>
    <w:p w:rsidR="00630545" w:rsidRPr="00F412E8" w:rsidRDefault="00630545" w:rsidP="00630545">
      <w:pPr>
        <w:ind w:left="360"/>
        <w:jc w:val="both"/>
      </w:pPr>
    </w:p>
    <w:p w:rsidR="00630545" w:rsidRPr="00F412E8" w:rsidRDefault="00630545" w:rsidP="00630545">
      <w:pPr>
        <w:numPr>
          <w:ilvl w:val="0"/>
          <w:numId w:val="9"/>
        </w:numPr>
        <w:ind w:left="360"/>
        <w:jc w:val="both"/>
      </w:pPr>
      <w:r w:rsidRPr="00F412E8">
        <w:rPr>
          <w:b/>
          <w:u w:val="single"/>
        </w:rPr>
        <w:t>Снято с надомного обслуживания</w:t>
      </w:r>
      <w:r w:rsidRPr="00F412E8">
        <w:t xml:space="preserve"> в течение</w:t>
      </w:r>
      <w:r w:rsidR="00A949FC" w:rsidRPr="00F412E8">
        <w:t xml:space="preserve"> 2015 года -</w:t>
      </w:r>
      <w:r w:rsidR="00A949FC" w:rsidRPr="00F412E8">
        <w:rPr>
          <w:b/>
        </w:rPr>
        <w:t>21</w:t>
      </w:r>
      <w:r w:rsidR="00A949FC" w:rsidRPr="00F412E8">
        <w:t xml:space="preserve"> чел.(</w:t>
      </w:r>
      <w:r w:rsidRPr="00F412E8">
        <w:t xml:space="preserve">2014 года – </w:t>
      </w:r>
      <w:r w:rsidRPr="00F412E8">
        <w:rPr>
          <w:b/>
        </w:rPr>
        <w:t>16</w:t>
      </w:r>
      <w:r w:rsidRPr="00F412E8">
        <w:t xml:space="preserve"> человек</w:t>
      </w:r>
      <w:r w:rsidR="00A949FC" w:rsidRPr="00F412E8">
        <w:t>) На 5 человек больше чем в прошлом году</w:t>
      </w:r>
      <w:r w:rsidR="006C3EB2" w:rsidRPr="00F412E8">
        <w:t>.</w:t>
      </w:r>
    </w:p>
    <w:p w:rsidR="00630545" w:rsidRPr="00F412E8" w:rsidRDefault="00630545" w:rsidP="00630545">
      <w:pPr>
        <w:ind w:left="360"/>
        <w:jc w:val="both"/>
      </w:pPr>
    </w:p>
    <w:p w:rsidR="00DB4B70" w:rsidRPr="00F412E8" w:rsidRDefault="00DB4B70" w:rsidP="00630545">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390"/>
        <w:gridCol w:w="2048"/>
      </w:tblGrid>
      <w:tr w:rsidR="00630545" w:rsidRPr="00F412E8" w:rsidTr="00FF5787">
        <w:tc>
          <w:tcPr>
            <w:tcW w:w="6806" w:type="dxa"/>
            <w:gridSpan w:val="3"/>
          </w:tcPr>
          <w:p w:rsidR="00630545" w:rsidRPr="00F412E8" w:rsidRDefault="00630545" w:rsidP="00FF5787">
            <w:pPr>
              <w:jc w:val="center"/>
              <w:rPr>
                <w:b/>
              </w:rPr>
            </w:pPr>
            <w:r w:rsidRPr="00F412E8">
              <w:rPr>
                <w:b/>
              </w:rPr>
              <w:t>Снято с обслуживания</w:t>
            </w:r>
          </w:p>
        </w:tc>
      </w:tr>
      <w:tr w:rsidR="00630545" w:rsidRPr="00F412E8" w:rsidTr="00FF5787">
        <w:tc>
          <w:tcPr>
            <w:tcW w:w="1368" w:type="dxa"/>
            <w:vMerge w:val="restart"/>
          </w:tcPr>
          <w:p w:rsidR="00630545" w:rsidRPr="00F412E8" w:rsidRDefault="00630545" w:rsidP="00FF5787">
            <w:pPr>
              <w:jc w:val="both"/>
            </w:pPr>
          </w:p>
          <w:p w:rsidR="00630545" w:rsidRPr="00F412E8" w:rsidRDefault="00630545" w:rsidP="00FF5787">
            <w:pPr>
              <w:jc w:val="both"/>
            </w:pPr>
          </w:p>
          <w:p w:rsidR="00630545" w:rsidRPr="00F412E8" w:rsidRDefault="00B556E8" w:rsidP="00FF5787">
            <w:pPr>
              <w:jc w:val="center"/>
              <w:rPr>
                <w:b/>
              </w:rPr>
            </w:pPr>
            <w:r w:rsidRPr="00F412E8">
              <w:rPr>
                <w:b/>
              </w:rPr>
              <w:t>21</w:t>
            </w:r>
          </w:p>
          <w:p w:rsidR="00630545" w:rsidRPr="00F412E8" w:rsidRDefault="00630545" w:rsidP="00FF5787">
            <w:pPr>
              <w:jc w:val="both"/>
            </w:pPr>
          </w:p>
          <w:p w:rsidR="00630545" w:rsidRPr="00F412E8" w:rsidRDefault="00630545" w:rsidP="00FF5787">
            <w:pPr>
              <w:jc w:val="both"/>
            </w:pPr>
          </w:p>
          <w:p w:rsidR="00630545" w:rsidRPr="00F412E8" w:rsidRDefault="00630545" w:rsidP="00FF5787">
            <w:pPr>
              <w:jc w:val="both"/>
            </w:pPr>
          </w:p>
        </w:tc>
        <w:tc>
          <w:tcPr>
            <w:tcW w:w="3390" w:type="dxa"/>
          </w:tcPr>
          <w:p w:rsidR="00630545" w:rsidRPr="00F412E8" w:rsidRDefault="00630545" w:rsidP="00FF5787">
            <w:pPr>
              <w:jc w:val="both"/>
              <w:rPr>
                <w:b/>
              </w:rPr>
            </w:pPr>
            <w:r w:rsidRPr="00F412E8">
              <w:rPr>
                <w:b/>
              </w:rPr>
              <w:t>причина</w:t>
            </w:r>
          </w:p>
        </w:tc>
        <w:tc>
          <w:tcPr>
            <w:tcW w:w="2048" w:type="dxa"/>
          </w:tcPr>
          <w:p w:rsidR="00630545" w:rsidRPr="00F412E8" w:rsidRDefault="00630545" w:rsidP="00FF5787">
            <w:pPr>
              <w:jc w:val="both"/>
              <w:rPr>
                <w:b/>
              </w:rPr>
            </w:pPr>
            <w:r w:rsidRPr="00F412E8">
              <w:rPr>
                <w:b/>
              </w:rPr>
              <w:t>количество</w:t>
            </w:r>
          </w:p>
        </w:tc>
      </w:tr>
      <w:tr w:rsidR="00630545" w:rsidRPr="00F412E8" w:rsidTr="00FF5787">
        <w:tc>
          <w:tcPr>
            <w:tcW w:w="1368" w:type="dxa"/>
            <w:vMerge/>
          </w:tcPr>
          <w:p w:rsidR="00630545" w:rsidRPr="00F412E8" w:rsidRDefault="00630545" w:rsidP="00FF5787">
            <w:pPr>
              <w:jc w:val="both"/>
            </w:pPr>
          </w:p>
        </w:tc>
        <w:tc>
          <w:tcPr>
            <w:tcW w:w="3390" w:type="dxa"/>
          </w:tcPr>
          <w:p w:rsidR="00630545" w:rsidRPr="00F412E8" w:rsidRDefault="00630545" w:rsidP="00FF5787">
            <w:pPr>
              <w:jc w:val="both"/>
            </w:pPr>
            <w:r w:rsidRPr="00F412E8">
              <w:t>по собственному желанию</w:t>
            </w:r>
          </w:p>
        </w:tc>
        <w:tc>
          <w:tcPr>
            <w:tcW w:w="2048" w:type="dxa"/>
          </w:tcPr>
          <w:p w:rsidR="00630545" w:rsidRPr="00F412E8" w:rsidRDefault="00964990" w:rsidP="00FF5787">
            <w:pPr>
              <w:jc w:val="both"/>
              <w:rPr>
                <w:b/>
              </w:rPr>
            </w:pPr>
            <w:r w:rsidRPr="00F412E8">
              <w:rPr>
                <w:b/>
              </w:rPr>
              <w:t>4</w:t>
            </w:r>
          </w:p>
        </w:tc>
      </w:tr>
      <w:tr w:rsidR="00630545" w:rsidRPr="00F412E8" w:rsidTr="00FF5787">
        <w:tc>
          <w:tcPr>
            <w:tcW w:w="1368" w:type="dxa"/>
            <w:vMerge/>
          </w:tcPr>
          <w:p w:rsidR="00630545" w:rsidRPr="00F412E8" w:rsidRDefault="00630545" w:rsidP="00FF5787">
            <w:pPr>
              <w:jc w:val="both"/>
            </w:pPr>
          </w:p>
        </w:tc>
        <w:tc>
          <w:tcPr>
            <w:tcW w:w="3390" w:type="dxa"/>
          </w:tcPr>
          <w:p w:rsidR="00630545" w:rsidRPr="00F412E8" w:rsidRDefault="00630545" w:rsidP="00FF5787">
            <w:pPr>
              <w:jc w:val="both"/>
            </w:pPr>
            <w:r w:rsidRPr="00F412E8">
              <w:t>В связи с выездом на другое место жительства</w:t>
            </w:r>
          </w:p>
        </w:tc>
        <w:tc>
          <w:tcPr>
            <w:tcW w:w="2048" w:type="dxa"/>
          </w:tcPr>
          <w:p w:rsidR="00630545" w:rsidRPr="00F412E8" w:rsidRDefault="00964990" w:rsidP="00FF5787">
            <w:pPr>
              <w:jc w:val="both"/>
              <w:rPr>
                <w:b/>
              </w:rPr>
            </w:pPr>
            <w:r w:rsidRPr="00F412E8">
              <w:rPr>
                <w:b/>
              </w:rPr>
              <w:t>3</w:t>
            </w:r>
          </w:p>
        </w:tc>
      </w:tr>
      <w:tr w:rsidR="00630545" w:rsidRPr="00F412E8" w:rsidTr="00FF5787">
        <w:tc>
          <w:tcPr>
            <w:tcW w:w="1368" w:type="dxa"/>
            <w:vMerge/>
          </w:tcPr>
          <w:p w:rsidR="00630545" w:rsidRPr="00F412E8" w:rsidRDefault="00630545" w:rsidP="00FF5787">
            <w:pPr>
              <w:jc w:val="both"/>
            </w:pPr>
          </w:p>
        </w:tc>
        <w:tc>
          <w:tcPr>
            <w:tcW w:w="3390" w:type="dxa"/>
          </w:tcPr>
          <w:p w:rsidR="00630545" w:rsidRPr="00F412E8" w:rsidRDefault="00630545" w:rsidP="00FF5787">
            <w:pPr>
              <w:jc w:val="both"/>
            </w:pPr>
            <w:r w:rsidRPr="00F412E8">
              <w:t>В связи со смертью</w:t>
            </w:r>
          </w:p>
        </w:tc>
        <w:tc>
          <w:tcPr>
            <w:tcW w:w="2048" w:type="dxa"/>
          </w:tcPr>
          <w:p w:rsidR="00630545" w:rsidRPr="00F412E8" w:rsidRDefault="00964990" w:rsidP="00FF5787">
            <w:pPr>
              <w:jc w:val="both"/>
              <w:rPr>
                <w:b/>
              </w:rPr>
            </w:pPr>
            <w:r w:rsidRPr="00F412E8">
              <w:rPr>
                <w:b/>
              </w:rPr>
              <w:t>14</w:t>
            </w:r>
          </w:p>
        </w:tc>
      </w:tr>
    </w:tbl>
    <w:p w:rsidR="00630545" w:rsidRPr="00F412E8" w:rsidRDefault="00630545" w:rsidP="00630545"/>
    <w:p w:rsidR="00630545" w:rsidRPr="00F412E8" w:rsidRDefault="00630545" w:rsidP="00630545">
      <w:pPr>
        <w:jc w:val="both"/>
      </w:pPr>
      <w:proofErr w:type="gramStart"/>
      <w:r w:rsidRPr="00F412E8">
        <w:t>Из представленной диаграммы мы видим, что большое количество снятых  с социального обслуживания на дому приходится на смерть (</w:t>
      </w:r>
      <w:r w:rsidR="00806211" w:rsidRPr="00F412E8">
        <w:t>14 чел. в 2014 г-</w:t>
      </w:r>
      <w:r w:rsidRPr="00F412E8">
        <w:t>7 чел.), конечно, это печально, но успокоение приносит, тот факт, что клиенты, умершие в этом году имеют возраст от 79 до 8</w:t>
      </w:r>
      <w:r w:rsidR="00677BF8" w:rsidRPr="00F412E8">
        <w:t>9</w:t>
      </w:r>
      <w:r w:rsidRPr="00F412E8">
        <w:t xml:space="preserve"> лет (старческий возраст), конечно, они прожили достаточный период жизни. </w:t>
      </w:r>
      <w:proofErr w:type="gramEnd"/>
    </w:p>
    <w:p w:rsidR="00630545" w:rsidRPr="00F412E8" w:rsidRDefault="00630545" w:rsidP="00630545">
      <w:pPr>
        <w:spacing w:before="100" w:beforeAutospacing="1" w:after="100" w:afterAutospacing="1"/>
        <w:jc w:val="both"/>
      </w:pPr>
      <w:r w:rsidRPr="00F412E8">
        <w:t xml:space="preserve">В течение </w:t>
      </w:r>
      <w:r w:rsidR="001E60A6" w:rsidRPr="00F412E8">
        <w:t>года</w:t>
      </w:r>
      <w:r w:rsidRPr="00F412E8">
        <w:t xml:space="preserve"> на  дому у пенсионеров </w:t>
      </w:r>
      <w:r w:rsidR="008550E5" w:rsidRPr="00F412E8">
        <w:rPr>
          <w:b/>
        </w:rPr>
        <w:t>62</w:t>
      </w:r>
      <w:r w:rsidRPr="00F412E8">
        <w:rPr>
          <w:b/>
        </w:rPr>
        <w:t xml:space="preserve"> </w:t>
      </w:r>
      <w:r w:rsidRPr="00F412E8">
        <w:t>(201</w:t>
      </w:r>
      <w:r w:rsidR="00F34323" w:rsidRPr="00F412E8">
        <w:t>4</w:t>
      </w:r>
      <w:r w:rsidRPr="00F412E8">
        <w:t xml:space="preserve">г.- 36 чел.) </w:t>
      </w:r>
      <w:r w:rsidRPr="00F412E8">
        <w:rPr>
          <w:b/>
          <w:u w:val="single"/>
        </w:rPr>
        <w:t>в</w:t>
      </w:r>
      <w:r w:rsidR="008060D7" w:rsidRPr="00F412E8">
        <w:rPr>
          <w:b/>
          <w:u w:val="single"/>
        </w:rPr>
        <w:t xml:space="preserve"> 8</w:t>
      </w:r>
      <w:r w:rsidRPr="00F412E8">
        <w:rPr>
          <w:b/>
          <w:u w:val="single"/>
        </w:rPr>
        <w:t xml:space="preserve"> </w:t>
      </w:r>
      <w:proofErr w:type="spellStart"/>
      <w:r w:rsidRPr="00F412E8">
        <w:rPr>
          <w:b/>
          <w:u w:val="single"/>
        </w:rPr>
        <w:t>м\о</w:t>
      </w:r>
      <w:proofErr w:type="spellEnd"/>
      <w:r w:rsidRPr="00F412E8">
        <w:t xml:space="preserve"> ( </w:t>
      </w:r>
      <w:proofErr w:type="spellStart"/>
      <w:r w:rsidR="00EB4153" w:rsidRPr="00F412E8">
        <w:t>Камышевское</w:t>
      </w:r>
      <w:proofErr w:type="spellEnd"/>
      <w:r w:rsidRPr="00F412E8">
        <w:t xml:space="preserve"> </w:t>
      </w:r>
      <w:proofErr w:type="spellStart"/>
      <w:r w:rsidRPr="00F412E8">
        <w:t>м\о</w:t>
      </w:r>
      <w:proofErr w:type="spellEnd"/>
      <w:r w:rsidRPr="00F412E8">
        <w:t xml:space="preserve">, </w:t>
      </w:r>
      <w:r w:rsidR="00EB4153" w:rsidRPr="00F412E8">
        <w:t>Дубровинском</w:t>
      </w:r>
      <w:r w:rsidRPr="00F412E8">
        <w:t xml:space="preserve"> </w:t>
      </w:r>
      <w:proofErr w:type="spellStart"/>
      <w:r w:rsidRPr="00F412E8">
        <w:t>м\о</w:t>
      </w:r>
      <w:proofErr w:type="spellEnd"/>
      <w:r w:rsidRPr="00F412E8">
        <w:t xml:space="preserve">, </w:t>
      </w:r>
      <w:r w:rsidR="00EB4153" w:rsidRPr="00F412E8">
        <w:t>Еланском</w:t>
      </w:r>
      <w:r w:rsidRPr="00F412E8">
        <w:t xml:space="preserve"> </w:t>
      </w:r>
      <w:proofErr w:type="spellStart"/>
      <w:r w:rsidRPr="00F412E8">
        <w:t>м\о</w:t>
      </w:r>
      <w:proofErr w:type="spellEnd"/>
      <w:r w:rsidRPr="00F412E8">
        <w:t xml:space="preserve">, </w:t>
      </w:r>
      <w:proofErr w:type="spellStart"/>
      <w:r w:rsidR="00EB4153" w:rsidRPr="00F412E8">
        <w:t>Яркульское</w:t>
      </w:r>
      <w:proofErr w:type="spellEnd"/>
      <w:r w:rsidRPr="00F412E8">
        <w:t xml:space="preserve"> </w:t>
      </w:r>
      <w:proofErr w:type="spellStart"/>
      <w:r w:rsidRPr="00F412E8">
        <w:t>м\о</w:t>
      </w:r>
      <w:proofErr w:type="spellEnd"/>
      <w:r w:rsidRPr="00F412E8">
        <w:t xml:space="preserve">, </w:t>
      </w:r>
      <w:proofErr w:type="spellStart"/>
      <w:r w:rsidR="00EB4153" w:rsidRPr="00F412E8">
        <w:t>Н-Силишинское</w:t>
      </w:r>
      <w:proofErr w:type="spellEnd"/>
      <w:r w:rsidRPr="00F412E8">
        <w:t xml:space="preserve">, </w:t>
      </w:r>
      <w:proofErr w:type="spellStart"/>
      <w:r w:rsidR="00EB4153" w:rsidRPr="00F412E8">
        <w:t>Усть-Таркское</w:t>
      </w:r>
      <w:proofErr w:type="spellEnd"/>
      <w:r w:rsidRPr="00F412E8">
        <w:t xml:space="preserve">, </w:t>
      </w:r>
      <w:proofErr w:type="spellStart"/>
      <w:r w:rsidR="00EB4153" w:rsidRPr="00F412E8">
        <w:t>Угуйское</w:t>
      </w:r>
      <w:proofErr w:type="spellEnd"/>
      <w:r w:rsidRPr="00F412E8">
        <w:t xml:space="preserve"> м. о </w:t>
      </w:r>
      <w:proofErr w:type="spellStart"/>
      <w:r w:rsidR="00EB4153" w:rsidRPr="00F412E8">
        <w:t>Кушаговское</w:t>
      </w:r>
      <w:proofErr w:type="spellEnd"/>
      <w:r w:rsidRPr="00F412E8">
        <w:t xml:space="preserve"> м. о; ) были проведены мини-семинары</w:t>
      </w:r>
      <w:r w:rsidR="00D5520C" w:rsidRPr="00F412E8">
        <w:t>, как инструментом преодоления дефицита общения -</w:t>
      </w:r>
      <w:r w:rsidRPr="00F412E8">
        <w:t xml:space="preserve"> «</w:t>
      </w:r>
      <w:proofErr w:type="spellStart"/>
      <w:r w:rsidR="00836254" w:rsidRPr="00F412E8">
        <w:rPr>
          <w:b/>
        </w:rPr>
        <w:t>Тем</w:t>
      </w:r>
      <w:proofErr w:type="gramStart"/>
      <w:r w:rsidR="00836254" w:rsidRPr="00F412E8">
        <w:rPr>
          <w:b/>
        </w:rPr>
        <w:t>,к</w:t>
      </w:r>
      <w:proofErr w:type="gramEnd"/>
      <w:r w:rsidR="00836254" w:rsidRPr="00F412E8">
        <w:rPr>
          <w:b/>
        </w:rPr>
        <w:t>ому</w:t>
      </w:r>
      <w:proofErr w:type="spellEnd"/>
      <w:r w:rsidR="00836254" w:rsidRPr="00F412E8">
        <w:rPr>
          <w:b/>
        </w:rPr>
        <w:t xml:space="preserve"> за…</w:t>
      </w:r>
      <w:r w:rsidRPr="00F412E8">
        <w:t xml:space="preserve">» с целью: </w:t>
      </w:r>
      <w:r w:rsidR="0073517C" w:rsidRPr="00F412E8">
        <w:t>Облегчения осознания наступающих перемен,</w:t>
      </w:r>
      <w:r w:rsidR="00177E8A" w:rsidRPr="00F412E8">
        <w:t xml:space="preserve"> </w:t>
      </w:r>
      <w:r w:rsidR="0073517C" w:rsidRPr="00F412E8">
        <w:t>как процесса,</w:t>
      </w:r>
      <w:r w:rsidR="00177E8A" w:rsidRPr="00F412E8">
        <w:t xml:space="preserve"> </w:t>
      </w:r>
      <w:r w:rsidR="0073517C" w:rsidRPr="00F412E8">
        <w:t>дающего массу возможностей для индивидуальных проявлений и самореализации,</w:t>
      </w:r>
      <w:r w:rsidR="00177E8A" w:rsidRPr="00F412E8">
        <w:t xml:space="preserve"> </w:t>
      </w:r>
      <w:r w:rsidR="0073517C" w:rsidRPr="00F412E8">
        <w:t>необходимых для чувства индивидуальной свободы.</w:t>
      </w:r>
      <w:r w:rsidR="00177E8A" w:rsidRPr="00F412E8">
        <w:t xml:space="preserve"> </w:t>
      </w:r>
      <w:r w:rsidR="0073517C" w:rsidRPr="00F412E8">
        <w:t>Помочь людям,</w:t>
      </w:r>
      <w:r w:rsidR="00177E8A" w:rsidRPr="00F412E8">
        <w:t xml:space="preserve"> </w:t>
      </w:r>
      <w:r w:rsidR="0073517C" w:rsidRPr="00F412E8">
        <w:t>ощущающим груз лет,</w:t>
      </w:r>
      <w:r w:rsidR="00177E8A" w:rsidRPr="00F412E8">
        <w:t xml:space="preserve"> </w:t>
      </w:r>
      <w:r w:rsidR="0073517C" w:rsidRPr="00F412E8">
        <w:t>справиться с чувством одиночества,</w:t>
      </w:r>
      <w:r w:rsidR="00177E8A" w:rsidRPr="00F412E8">
        <w:t xml:space="preserve"> </w:t>
      </w:r>
      <w:r w:rsidR="0073517C" w:rsidRPr="00F412E8">
        <w:t>придать новый смысл,</w:t>
      </w:r>
      <w:r w:rsidR="00177E8A" w:rsidRPr="00F412E8">
        <w:t xml:space="preserve"> </w:t>
      </w:r>
      <w:r w:rsidR="0073517C" w:rsidRPr="00F412E8">
        <w:t>расширить круг общения.</w:t>
      </w:r>
    </w:p>
    <w:p w:rsidR="0032542B" w:rsidRPr="00F412E8" w:rsidRDefault="00630545" w:rsidP="0032542B">
      <w:pPr>
        <w:jc w:val="both"/>
        <w:rPr>
          <w:u w:val="single"/>
        </w:rPr>
      </w:pPr>
      <w:r w:rsidRPr="00F412E8">
        <w:rPr>
          <w:u w:val="single"/>
        </w:rPr>
        <w:t xml:space="preserve">Мы надеемся, что проведенная работа повысила уровень душевного здоровья </w:t>
      </w:r>
      <w:r w:rsidR="00306895" w:rsidRPr="00F412E8">
        <w:rPr>
          <w:u w:val="single"/>
        </w:rPr>
        <w:t xml:space="preserve">получателей социальных услуг </w:t>
      </w:r>
      <w:r w:rsidRPr="00F412E8">
        <w:rPr>
          <w:u w:val="single"/>
        </w:rPr>
        <w:t>отделения</w:t>
      </w:r>
      <w:r w:rsidR="00097DF3" w:rsidRPr="00F412E8">
        <w:rPr>
          <w:u w:val="single"/>
        </w:rPr>
        <w:t>.</w:t>
      </w:r>
      <w:r w:rsidR="0032542B" w:rsidRPr="00F412E8">
        <w:rPr>
          <w:u w:val="single"/>
        </w:rPr>
        <w:t xml:space="preserve">                                                                           </w:t>
      </w:r>
    </w:p>
    <w:p w:rsidR="0032542B" w:rsidRPr="00F412E8" w:rsidRDefault="0032542B" w:rsidP="0032542B">
      <w:pPr>
        <w:jc w:val="right"/>
      </w:pPr>
    </w:p>
    <w:p w:rsidR="001152DC" w:rsidRPr="00F412E8" w:rsidRDefault="001152DC" w:rsidP="001152DC">
      <w:pPr>
        <w:jc w:val="both"/>
      </w:pPr>
      <w:r w:rsidRPr="00F412E8">
        <w:lastRenderedPageBreak/>
        <w:t>Всем получателям социальных услуг нашего отделения еженедельно оказывали в течени</w:t>
      </w:r>
      <w:r w:rsidR="00CE231C" w:rsidRPr="00F412E8">
        <w:t>е</w:t>
      </w:r>
      <w:r w:rsidRPr="00F412E8">
        <w:t xml:space="preserve"> года  помощь социальные работники.</w:t>
      </w:r>
    </w:p>
    <w:p w:rsidR="001152DC" w:rsidRPr="00F412E8" w:rsidRDefault="001152DC" w:rsidP="001152DC">
      <w:pPr>
        <w:jc w:val="both"/>
      </w:pPr>
      <w:r w:rsidRPr="00F412E8">
        <w:t>Кто такой социальный работник? За этим простым словосочетанием скрывается  поистине целая жизнь. Социальная работа относится  к тем редким  видам профессиональной деятельности</w:t>
      </w:r>
      <w:proofErr w:type="gramStart"/>
      <w:r w:rsidRPr="00F412E8">
        <w:t xml:space="preserve"> ,</w:t>
      </w:r>
      <w:proofErr w:type="gramEnd"/>
      <w:r w:rsidRPr="00F412E8">
        <w:t xml:space="preserve"> где зачастую</w:t>
      </w:r>
      <w:r w:rsidR="00905106" w:rsidRPr="00F412E8">
        <w:t xml:space="preserve"> вместе со</w:t>
      </w:r>
      <w:r w:rsidRPr="00F412E8">
        <w:t xml:space="preserve"> знания</w:t>
      </w:r>
      <w:r w:rsidR="00905106" w:rsidRPr="00F412E8">
        <w:t>ми</w:t>
      </w:r>
      <w:r w:rsidRPr="00F412E8">
        <w:t xml:space="preserve"> и опыт</w:t>
      </w:r>
      <w:r w:rsidR="00905106" w:rsidRPr="00F412E8">
        <w:t>ом нужны</w:t>
      </w:r>
      <w:r w:rsidRPr="00F412E8">
        <w:t xml:space="preserve"> личностные качества  специалиста </w:t>
      </w:r>
      <w:r w:rsidR="00905106" w:rsidRPr="00F412E8">
        <w:t xml:space="preserve">,которые </w:t>
      </w:r>
      <w:r w:rsidRPr="00F412E8">
        <w:t>во многом определяют успешность  и эффективность работы.</w:t>
      </w:r>
    </w:p>
    <w:p w:rsidR="001152DC" w:rsidRPr="00F412E8" w:rsidRDefault="001152DC" w:rsidP="001152DC">
      <w:pPr>
        <w:jc w:val="right"/>
      </w:pPr>
    </w:p>
    <w:p w:rsidR="00630545" w:rsidRPr="00F412E8" w:rsidRDefault="00630545" w:rsidP="00A6191D">
      <w:pPr>
        <w:ind w:left="-142" w:firstLine="142"/>
        <w:jc w:val="center"/>
        <w:rPr>
          <w:b/>
          <w:u w:val="single"/>
        </w:rPr>
      </w:pPr>
      <w:r w:rsidRPr="00F412E8">
        <w:rPr>
          <w:b/>
          <w:u w:val="single"/>
        </w:rPr>
        <w:t>Помощь на дому обслуживаемым пенсионерам и инвалидам оказывают социальные работники</w:t>
      </w:r>
      <w:r w:rsidRPr="00F412E8">
        <w:rPr>
          <w:u w:val="single"/>
        </w:rPr>
        <w:t xml:space="preserve"> </w:t>
      </w:r>
      <w:r w:rsidRPr="00F412E8">
        <w:rPr>
          <w:b/>
          <w:u w:val="single"/>
        </w:rPr>
        <w:t>отделения.</w:t>
      </w:r>
    </w:p>
    <w:p w:rsidR="00630545" w:rsidRPr="00F412E8" w:rsidRDefault="00630545" w:rsidP="00630545">
      <w:pPr>
        <w:rPr>
          <w:color w:val="000080"/>
        </w:rPr>
      </w:pPr>
    </w:p>
    <w:p w:rsidR="00AD0DFE" w:rsidRPr="00F412E8" w:rsidRDefault="00AD0DFE" w:rsidP="00630545">
      <w:pPr>
        <w:rPr>
          <w:color w:val="000080"/>
        </w:rPr>
      </w:pPr>
      <w:r w:rsidRPr="00F412E8">
        <w:rPr>
          <w:color w:val="000080"/>
          <w:highlight w:val="darkYellow"/>
        </w:rPr>
        <w:object w:dxaOrig="8508" w:dyaOrig="2937">
          <v:shape id="_x0000_i1028" type="#_x0000_t75" style="width:425.55pt;height:147.2pt" o:ole="">
            <v:imagedata r:id="rId13" o:title=""/>
          </v:shape>
          <o:OLEObject Type="Embed" ProgID="MSGraph.Chart.8" ShapeID="_x0000_i1028" DrawAspect="Content" ObjectID="_1517128215" r:id="rId14">
            <o:FieldCodes>\s</o:FieldCodes>
          </o:OLEObject>
        </w:object>
      </w:r>
    </w:p>
    <w:p w:rsidR="00AD0DFE" w:rsidRPr="00F412E8" w:rsidRDefault="00AD0DFE" w:rsidP="00630545">
      <w:pPr>
        <w:rPr>
          <w:color w:val="000080"/>
        </w:rPr>
      </w:pPr>
    </w:p>
    <w:p w:rsidR="00630545" w:rsidRPr="00F412E8" w:rsidRDefault="00630545" w:rsidP="00630545">
      <w:pPr>
        <w:rPr>
          <w:color w:val="000080"/>
        </w:rPr>
      </w:pPr>
    </w:p>
    <w:p w:rsidR="00630545" w:rsidRPr="00F412E8" w:rsidRDefault="00630545" w:rsidP="00415A10">
      <w:pPr>
        <w:ind w:firstLine="360"/>
        <w:jc w:val="both"/>
      </w:pPr>
      <w:r w:rsidRPr="00F412E8">
        <w:t xml:space="preserve">Всего  в штате центра  </w:t>
      </w:r>
      <w:r w:rsidR="00DD116C" w:rsidRPr="00F412E8">
        <w:t xml:space="preserve">за год осуществляли деятельность </w:t>
      </w:r>
      <w:r w:rsidRPr="00F412E8">
        <w:rPr>
          <w:b/>
        </w:rPr>
        <w:t>4</w:t>
      </w:r>
      <w:r w:rsidR="00DD116C" w:rsidRPr="00F412E8">
        <w:rPr>
          <w:b/>
        </w:rPr>
        <w:t>9</w:t>
      </w:r>
      <w:r w:rsidRPr="00F412E8">
        <w:rPr>
          <w:b/>
        </w:rPr>
        <w:t xml:space="preserve"> </w:t>
      </w:r>
      <w:r w:rsidR="00DD116C" w:rsidRPr="00F412E8">
        <w:t xml:space="preserve">социальных работников  </w:t>
      </w:r>
      <w:proofErr w:type="gramStart"/>
      <w:r w:rsidRPr="00F412E8">
        <w:t xml:space="preserve">( </w:t>
      </w:r>
      <w:proofErr w:type="gramEnd"/>
      <w:r w:rsidRPr="00F412E8">
        <w:t>201</w:t>
      </w:r>
      <w:r w:rsidR="00DD116C" w:rsidRPr="00F412E8">
        <w:t>4</w:t>
      </w:r>
      <w:r w:rsidRPr="00F412E8">
        <w:t xml:space="preserve"> год -46 чел).</w:t>
      </w:r>
    </w:p>
    <w:p w:rsidR="00630545" w:rsidRPr="00F412E8" w:rsidRDefault="00630545" w:rsidP="00415A10">
      <w:pPr>
        <w:ind w:firstLine="360"/>
        <w:jc w:val="both"/>
      </w:pPr>
      <w:r w:rsidRPr="00F412E8">
        <w:t xml:space="preserve">  Количество  социальных работников в сравнении с прошлым</w:t>
      </w:r>
      <w:r w:rsidR="00977926" w:rsidRPr="00F412E8">
        <w:t>и годами</w:t>
      </w:r>
      <w:r w:rsidRPr="00F412E8">
        <w:t xml:space="preserve"> у</w:t>
      </w:r>
      <w:r w:rsidR="00DD116C" w:rsidRPr="00F412E8">
        <w:t>величи</w:t>
      </w:r>
      <w:r w:rsidRPr="00F412E8">
        <w:t xml:space="preserve">лось на </w:t>
      </w:r>
      <w:r w:rsidR="00DD116C" w:rsidRPr="00F412E8">
        <w:rPr>
          <w:b/>
        </w:rPr>
        <w:t>3</w:t>
      </w:r>
      <w:r w:rsidRPr="00F412E8">
        <w:rPr>
          <w:b/>
        </w:rPr>
        <w:t xml:space="preserve"> ч</w:t>
      </w:r>
      <w:r w:rsidRPr="00F412E8">
        <w:t>еловека</w:t>
      </w:r>
      <w:r w:rsidR="00DD116C" w:rsidRPr="00F412E8">
        <w:t xml:space="preserve"> ( уход работника в декретный отпуск, принятие 2 работников в села,</w:t>
      </w:r>
      <w:r w:rsidR="00A64C5D" w:rsidRPr="00F412E8">
        <w:t xml:space="preserve"> </w:t>
      </w:r>
      <w:r w:rsidR="00DD116C" w:rsidRPr="00F412E8">
        <w:t>где ранее не было обслуживаемых пенсионеров)</w:t>
      </w:r>
      <w:proofErr w:type="gramStart"/>
      <w:r w:rsidR="00A64C5D" w:rsidRPr="00F412E8">
        <w:t>.</w:t>
      </w:r>
      <w:r w:rsidRPr="00F412E8">
        <w:t>Н</w:t>
      </w:r>
      <w:proofErr w:type="gramEnd"/>
      <w:r w:rsidRPr="00F412E8">
        <w:t>еизменным остается количество социальных работников-мужчин -5,что говорит о профессии социальный работник, как типично женской. Радует тот факт, что есть наличие социально-психологической совместимости между клиентами и социальным работниками, которое подразумевает сходство моральных и деловых качеств, определенные особенности общекультурного и интеллектуального развития. В таком случае легче достигается   доверие, уверенность друг в друге, взаимоуважение между работником и клиентом.</w:t>
      </w:r>
    </w:p>
    <w:p w:rsidR="00630545" w:rsidRPr="00F412E8" w:rsidRDefault="00630545" w:rsidP="00630545">
      <w:pPr>
        <w:ind w:left="360"/>
        <w:jc w:val="both"/>
      </w:pPr>
      <w:r w:rsidRPr="00F412E8">
        <w:t>Среди них</w:t>
      </w:r>
      <w:proofErr w:type="gramStart"/>
      <w:r w:rsidRPr="00F412E8">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3240"/>
      </w:tblGrid>
      <w:tr w:rsidR="00630545" w:rsidRPr="00F412E8" w:rsidTr="00FF5787">
        <w:trPr>
          <w:trHeight w:val="409"/>
        </w:trPr>
        <w:tc>
          <w:tcPr>
            <w:tcW w:w="2088" w:type="dxa"/>
          </w:tcPr>
          <w:p w:rsidR="00630545" w:rsidRPr="00F412E8" w:rsidRDefault="00630545" w:rsidP="00FF5787">
            <w:pPr>
              <w:jc w:val="both"/>
              <w:rPr>
                <w:b/>
              </w:rPr>
            </w:pPr>
            <w:r w:rsidRPr="00F412E8">
              <w:rPr>
                <w:b/>
              </w:rPr>
              <w:t>основной</w:t>
            </w:r>
          </w:p>
        </w:tc>
        <w:tc>
          <w:tcPr>
            <w:tcW w:w="3240" w:type="dxa"/>
          </w:tcPr>
          <w:p w:rsidR="00630545" w:rsidRPr="00F412E8" w:rsidRDefault="00630545" w:rsidP="00FF5787">
            <w:pPr>
              <w:jc w:val="both"/>
              <w:rPr>
                <w:b/>
              </w:rPr>
            </w:pPr>
            <w:r w:rsidRPr="00F412E8">
              <w:rPr>
                <w:b/>
              </w:rPr>
              <w:t>совместительству</w:t>
            </w:r>
          </w:p>
        </w:tc>
      </w:tr>
      <w:tr w:rsidR="00630545" w:rsidRPr="00F412E8" w:rsidTr="00FF5787">
        <w:trPr>
          <w:cantSplit/>
          <w:trHeight w:val="70"/>
        </w:trPr>
        <w:tc>
          <w:tcPr>
            <w:tcW w:w="2088" w:type="dxa"/>
          </w:tcPr>
          <w:p w:rsidR="00630545" w:rsidRPr="00F412E8" w:rsidRDefault="0034213A" w:rsidP="00FF5787">
            <w:pPr>
              <w:jc w:val="center"/>
            </w:pPr>
            <w:r w:rsidRPr="00F412E8">
              <w:t>36</w:t>
            </w:r>
          </w:p>
        </w:tc>
        <w:tc>
          <w:tcPr>
            <w:tcW w:w="3240" w:type="dxa"/>
          </w:tcPr>
          <w:p w:rsidR="00630545" w:rsidRPr="00F412E8" w:rsidRDefault="0034213A" w:rsidP="00FF5787">
            <w:pPr>
              <w:jc w:val="center"/>
            </w:pPr>
            <w:r w:rsidRPr="00F412E8">
              <w:t>13</w:t>
            </w:r>
          </w:p>
        </w:tc>
      </w:tr>
      <w:tr w:rsidR="00630545" w:rsidRPr="00F412E8" w:rsidTr="00FF5787">
        <w:trPr>
          <w:cantSplit/>
          <w:trHeight w:val="70"/>
        </w:trPr>
        <w:tc>
          <w:tcPr>
            <w:tcW w:w="2088" w:type="dxa"/>
          </w:tcPr>
          <w:p w:rsidR="00630545" w:rsidRPr="00F412E8" w:rsidRDefault="00630545" w:rsidP="00FF5787">
            <w:pPr>
              <w:jc w:val="center"/>
              <w:rPr>
                <w:b/>
              </w:rPr>
            </w:pPr>
            <w:r w:rsidRPr="00F412E8">
              <w:rPr>
                <w:b/>
              </w:rPr>
              <w:t>мужчины</w:t>
            </w:r>
          </w:p>
        </w:tc>
        <w:tc>
          <w:tcPr>
            <w:tcW w:w="3240" w:type="dxa"/>
          </w:tcPr>
          <w:p w:rsidR="00630545" w:rsidRPr="00F412E8" w:rsidRDefault="00630545" w:rsidP="00FF5787">
            <w:pPr>
              <w:jc w:val="center"/>
              <w:rPr>
                <w:b/>
              </w:rPr>
            </w:pPr>
            <w:r w:rsidRPr="00F412E8">
              <w:rPr>
                <w:b/>
              </w:rPr>
              <w:t>женщины</w:t>
            </w:r>
          </w:p>
        </w:tc>
      </w:tr>
      <w:tr w:rsidR="00630545" w:rsidRPr="00F412E8" w:rsidTr="00FF5787">
        <w:trPr>
          <w:cantSplit/>
          <w:trHeight w:val="70"/>
        </w:trPr>
        <w:tc>
          <w:tcPr>
            <w:tcW w:w="2088" w:type="dxa"/>
          </w:tcPr>
          <w:p w:rsidR="00630545" w:rsidRPr="00F412E8" w:rsidRDefault="00630545" w:rsidP="00FF5787">
            <w:pPr>
              <w:jc w:val="center"/>
            </w:pPr>
            <w:r w:rsidRPr="00F412E8">
              <w:t>5</w:t>
            </w:r>
          </w:p>
        </w:tc>
        <w:tc>
          <w:tcPr>
            <w:tcW w:w="3240" w:type="dxa"/>
          </w:tcPr>
          <w:p w:rsidR="00630545" w:rsidRPr="00F412E8" w:rsidRDefault="0034213A" w:rsidP="00FF5787">
            <w:pPr>
              <w:jc w:val="center"/>
            </w:pPr>
            <w:r w:rsidRPr="00F412E8">
              <w:t>44</w:t>
            </w:r>
          </w:p>
        </w:tc>
      </w:tr>
    </w:tbl>
    <w:p w:rsidR="00630545" w:rsidRPr="00F412E8" w:rsidRDefault="00630545" w:rsidP="00630545">
      <w:pPr>
        <w:ind w:left="360"/>
        <w:jc w:val="both"/>
      </w:pPr>
    </w:p>
    <w:p w:rsidR="00630545" w:rsidRPr="00F412E8" w:rsidRDefault="00630545" w:rsidP="00630545">
      <w:pPr>
        <w:ind w:left="360"/>
        <w:jc w:val="both"/>
      </w:pPr>
      <w:r w:rsidRPr="00F412E8">
        <w:t>Стаж работы:</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080"/>
        <w:gridCol w:w="1080"/>
        <w:gridCol w:w="1440"/>
        <w:gridCol w:w="1620"/>
        <w:gridCol w:w="2160"/>
      </w:tblGrid>
      <w:tr w:rsidR="00630545" w:rsidRPr="00F412E8" w:rsidTr="00CC0757">
        <w:trPr>
          <w:trHeight w:val="880"/>
        </w:trPr>
        <w:tc>
          <w:tcPr>
            <w:tcW w:w="1260" w:type="dxa"/>
            <w:shd w:val="clear" w:color="auto" w:fill="auto"/>
          </w:tcPr>
          <w:p w:rsidR="00630545" w:rsidRPr="00F412E8" w:rsidRDefault="00630545" w:rsidP="00FF5787">
            <w:pPr>
              <w:jc w:val="center"/>
              <w:rPr>
                <w:b/>
              </w:rPr>
            </w:pPr>
            <w:r w:rsidRPr="00F412E8">
              <w:rPr>
                <w:b/>
              </w:rPr>
              <w:t>до 1 года</w:t>
            </w:r>
          </w:p>
        </w:tc>
        <w:tc>
          <w:tcPr>
            <w:tcW w:w="1080" w:type="dxa"/>
            <w:shd w:val="clear" w:color="auto" w:fill="auto"/>
          </w:tcPr>
          <w:p w:rsidR="00630545" w:rsidRPr="00F412E8" w:rsidRDefault="00630545" w:rsidP="00FF5787">
            <w:pPr>
              <w:jc w:val="both"/>
              <w:rPr>
                <w:b/>
              </w:rPr>
            </w:pPr>
            <w:r w:rsidRPr="00F412E8">
              <w:rPr>
                <w:b/>
              </w:rPr>
              <w:t>1-3 лет</w:t>
            </w:r>
          </w:p>
        </w:tc>
        <w:tc>
          <w:tcPr>
            <w:tcW w:w="1080" w:type="dxa"/>
          </w:tcPr>
          <w:p w:rsidR="00630545" w:rsidRPr="00F412E8" w:rsidRDefault="00630545" w:rsidP="00FF5787">
            <w:pPr>
              <w:jc w:val="both"/>
              <w:rPr>
                <w:b/>
              </w:rPr>
            </w:pPr>
            <w:r w:rsidRPr="00F412E8">
              <w:rPr>
                <w:b/>
              </w:rPr>
              <w:t>3-5 лет</w:t>
            </w:r>
          </w:p>
        </w:tc>
        <w:tc>
          <w:tcPr>
            <w:tcW w:w="1440" w:type="dxa"/>
          </w:tcPr>
          <w:p w:rsidR="00630545" w:rsidRPr="00F412E8" w:rsidRDefault="00630545" w:rsidP="00FF5787">
            <w:pPr>
              <w:jc w:val="both"/>
              <w:rPr>
                <w:b/>
              </w:rPr>
            </w:pPr>
            <w:r w:rsidRPr="00F412E8">
              <w:rPr>
                <w:b/>
              </w:rPr>
              <w:t>от 5-10 лет</w:t>
            </w:r>
          </w:p>
        </w:tc>
        <w:tc>
          <w:tcPr>
            <w:tcW w:w="1620" w:type="dxa"/>
          </w:tcPr>
          <w:p w:rsidR="00630545" w:rsidRPr="00F412E8" w:rsidRDefault="00630545" w:rsidP="00FF5787">
            <w:pPr>
              <w:jc w:val="both"/>
              <w:rPr>
                <w:b/>
              </w:rPr>
            </w:pPr>
            <w:r w:rsidRPr="00F412E8">
              <w:rPr>
                <w:b/>
              </w:rPr>
              <w:t>от 10-15 лет</w:t>
            </w:r>
          </w:p>
        </w:tc>
        <w:tc>
          <w:tcPr>
            <w:tcW w:w="2160" w:type="dxa"/>
          </w:tcPr>
          <w:p w:rsidR="00630545" w:rsidRPr="00F412E8" w:rsidRDefault="00630545" w:rsidP="00FF5787">
            <w:pPr>
              <w:jc w:val="both"/>
              <w:rPr>
                <w:b/>
              </w:rPr>
            </w:pPr>
            <w:r w:rsidRPr="00F412E8">
              <w:rPr>
                <w:b/>
              </w:rPr>
              <w:t>от 15 лет и более</w:t>
            </w:r>
          </w:p>
        </w:tc>
      </w:tr>
      <w:tr w:rsidR="00630545" w:rsidRPr="00F412E8" w:rsidTr="00FF5787">
        <w:trPr>
          <w:cantSplit/>
          <w:trHeight w:val="70"/>
        </w:trPr>
        <w:tc>
          <w:tcPr>
            <w:tcW w:w="1260" w:type="dxa"/>
            <w:shd w:val="clear" w:color="auto" w:fill="auto"/>
          </w:tcPr>
          <w:p w:rsidR="00630545" w:rsidRPr="00F412E8" w:rsidRDefault="00CC0757" w:rsidP="00FF5787">
            <w:pPr>
              <w:jc w:val="center"/>
            </w:pPr>
            <w:r w:rsidRPr="00F412E8">
              <w:t>3</w:t>
            </w:r>
          </w:p>
        </w:tc>
        <w:tc>
          <w:tcPr>
            <w:tcW w:w="1080" w:type="dxa"/>
            <w:shd w:val="clear" w:color="auto" w:fill="auto"/>
          </w:tcPr>
          <w:p w:rsidR="00630545" w:rsidRPr="00F412E8" w:rsidRDefault="00CC0757" w:rsidP="00FF5787">
            <w:pPr>
              <w:jc w:val="center"/>
            </w:pPr>
            <w:r w:rsidRPr="00F412E8">
              <w:t>14</w:t>
            </w:r>
          </w:p>
        </w:tc>
        <w:tc>
          <w:tcPr>
            <w:tcW w:w="1080" w:type="dxa"/>
          </w:tcPr>
          <w:p w:rsidR="00630545" w:rsidRPr="00F412E8" w:rsidRDefault="00CC0757" w:rsidP="00FF5787">
            <w:pPr>
              <w:jc w:val="center"/>
            </w:pPr>
            <w:r w:rsidRPr="00F412E8">
              <w:t>7</w:t>
            </w:r>
          </w:p>
        </w:tc>
        <w:tc>
          <w:tcPr>
            <w:tcW w:w="1440" w:type="dxa"/>
          </w:tcPr>
          <w:p w:rsidR="00630545" w:rsidRPr="00F412E8" w:rsidRDefault="00CC0757" w:rsidP="00FF5787">
            <w:pPr>
              <w:jc w:val="center"/>
            </w:pPr>
            <w:r w:rsidRPr="00F412E8">
              <w:t>13</w:t>
            </w:r>
          </w:p>
        </w:tc>
        <w:tc>
          <w:tcPr>
            <w:tcW w:w="1620" w:type="dxa"/>
          </w:tcPr>
          <w:p w:rsidR="00630545" w:rsidRPr="00F412E8" w:rsidRDefault="00CC0757" w:rsidP="00FF5787">
            <w:pPr>
              <w:jc w:val="center"/>
            </w:pPr>
            <w:r w:rsidRPr="00F412E8">
              <w:t>6</w:t>
            </w:r>
          </w:p>
        </w:tc>
        <w:tc>
          <w:tcPr>
            <w:tcW w:w="2160" w:type="dxa"/>
          </w:tcPr>
          <w:p w:rsidR="00630545" w:rsidRPr="00F412E8" w:rsidRDefault="00CC0757" w:rsidP="00FF5787">
            <w:pPr>
              <w:jc w:val="center"/>
            </w:pPr>
            <w:r w:rsidRPr="00F412E8">
              <w:t>6</w:t>
            </w:r>
          </w:p>
        </w:tc>
      </w:tr>
    </w:tbl>
    <w:p w:rsidR="00630545" w:rsidRPr="00F412E8" w:rsidRDefault="00630545" w:rsidP="00630545">
      <w:pPr>
        <w:ind w:left="360"/>
        <w:jc w:val="both"/>
      </w:pPr>
    </w:p>
    <w:p w:rsidR="001F790D" w:rsidRPr="00F412E8" w:rsidRDefault="001F790D" w:rsidP="00630545">
      <w:pPr>
        <w:ind w:left="-360"/>
        <w:jc w:val="both"/>
      </w:pPr>
    </w:p>
    <w:p w:rsidR="001F790D" w:rsidRPr="00F412E8" w:rsidRDefault="00D00260" w:rsidP="00D00260">
      <w:pPr>
        <w:pBdr>
          <w:top w:val="single" w:sz="4" w:space="1" w:color="C00000"/>
          <w:left w:val="single" w:sz="4" w:space="4" w:color="C00000"/>
          <w:bottom w:val="single" w:sz="4" w:space="1" w:color="C00000"/>
          <w:right w:val="single" w:sz="4" w:space="1" w:color="C00000"/>
        </w:pBdr>
        <w:ind w:left="-360"/>
        <w:jc w:val="both"/>
      </w:pPr>
      <w:r w:rsidRPr="00F412E8">
        <w:rPr>
          <w:highlight w:val="lightGray"/>
        </w:rPr>
        <w:object w:dxaOrig="10515" w:dyaOrig="3645">
          <v:shape id="_x0000_i1029" type="#_x0000_t75" style="width:525.5pt;height:182.7pt" o:ole="">
            <v:imagedata r:id="rId15" o:title=""/>
          </v:shape>
          <o:OLEObject Type="Embed" ProgID="MSGraph.Chart.8" ShapeID="_x0000_i1029" DrawAspect="Content" ObjectID="_1517128216" r:id="rId16">
            <o:FieldCodes>\s</o:FieldCodes>
          </o:OLEObject>
        </w:object>
      </w:r>
    </w:p>
    <w:p w:rsidR="007B1093" w:rsidRPr="00F412E8" w:rsidRDefault="00630545" w:rsidP="007B1093">
      <w:pPr>
        <w:spacing w:line="360" w:lineRule="auto"/>
        <w:ind w:firstLine="708"/>
        <w:jc w:val="both"/>
      </w:pPr>
      <w:r w:rsidRPr="00F412E8">
        <w:t xml:space="preserve">Отмечаю, что всего </w:t>
      </w:r>
      <w:r w:rsidR="00046571" w:rsidRPr="00F412E8">
        <w:t>3</w:t>
      </w:r>
      <w:r w:rsidRPr="00F412E8">
        <w:t xml:space="preserve"> социальных работников</w:t>
      </w:r>
      <w:proofErr w:type="gramStart"/>
      <w:r w:rsidRPr="00F412E8">
        <w:t xml:space="preserve">( </w:t>
      </w:r>
      <w:proofErr w:type="gramEnd"/>
      <w:r w:rsidR="00046571" w:rsidRPr="00F412E8">
        <w:t xml:space="preserve">6 </w:t>
      </w:r>
      <w:r w:rsidRPr="00F412E8">
        <w:t>%) ра</w:t>
      </w:r>
      <w:r w:rsidR="00046571" w:rsidRPr="00F412E8">
        <w:t>ботают в отделение до 1 года, 46</w:t>
      </w:r>
      <w:r w:rsidRPr="00F412E8">
        <w:t xml:space="preserve"> человек работают от 1 до 15 лет и более, что говорит о стаже работы в должности и соответственно опыте.</w:t>
      </w:r>
      <w:r w:rsidR="007B1093" w:rsidRPr="00F412E8">
        <w:t xml:space="preserve"> Все социальные работники работают по индивидуальному графику. При его составлении учитывается необходимая частота посещений обслуживаемых ими граждан, характер  и количество оказываемых услуг, компактность проживания. При необходимости графики пересматриваются.</w:t>
      </w:r>
    </w:p>
    <w:p w:rsidR="00630545" w:rsidRPr="00F412E8" w:rsidRDefault="00630545" w:rsidP="00630545">
      <w:pPr>
        <w:ind w:left="-360"/>
        <w:jc w:val="both"/>
      </w:pPr>
    </w:p>
    <w:p w:rsidR="00630545" w:rsidRPr="00F412E8" w:rsidRDefault="00630545" w:rsidP="00630545">
      <w:pPr>
        <w:ind w:left="-360"/>
        <w:jc w:val="both"/>
        <w:rPr>
          <w:b/>
        </w:rPr>
      </w:pPr>
      <w:r w:rsidRPr="00F412E8">
        <w:rPr>
          <w:b/>
        </w:rPr>
        <w:t>Сотрудники доброжелательны и приветливы, обходительность - неотъемлемая часть профессионального имиджа и гарантия успеха. Хотя в первую очередь успешной работе способствует высокий уровень знаний и опыт коллектива.</w:t>
      </w:r>
      <w:r w:rsidRPr="00F412E8">
        <w:t xml:space="preserve">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20"/>
      </w:tblGrid>
      <w:tr w:rsidR="00630545" w:rsidRPr="00F412E8" w:rsidTr="00FF5787">
        <w:trPr>
          <w:trHeight w:val="1608"/>
        </w:trPr>
        <w:tc>
          <w:tcPr>
            <w:tcW w:w="10620" w:type="dxa"/>
            <w:tcBorders>
              <w:top w:val="nil"/>
              <w:left w:val="nil"/>
              <w:bottom w:val="nil"/>
              <w:right w:val="nil"/>
            </w:tcBorders>
          </w:tcPr>
          <w:p w:rsidR="00630545" w:rsidRPr="00F412E8" w:rsidRDefault="00630545" w:rsidP="00FF5787">
            <w:pPr>
              <w:jc w:val="center"/>
              <w:rPr>
                <w:b/>
                <w:u w:val="single"/>
              </w:rPr>
            </w:pPr>
          </w:p>
          <w:p w:rsidR="00630545" w:rsidRPr="00F412E8" w:rsidRDefault="00630545" w:rsidP="00FF5787">
            <w:pPr>
              <w:jc w:val="center"/>
              <w:rPr>
                <w:b/>
                <w:color w:val="2C05BB"/>
                <w:u w:val="single"/>
              </w:rPr>
            </w:pPr>
            <w:r w:rsidRPr="00F412E8">
              <w:rPr>
                <w:b/>
                <w:color w:val="2C05BB"/>
                <w:u w:val="single"/>
              </w:rPr>
              <w:t>Направления деятельности</w:t>
            </w:r>
            <w:r w:rsidR="002E742A" w:rsidRPr="00F412E8">
              <w:rPr>
                <w:b/>
                <w:color w:val="2C05BB"/>
                <w:u w:val="single"/>
              </w:rPr>
              <w:t>,</w:t>
            </w:r>
            <w:r w:rsidRPr="00F412E8">
              <w:rPr>
                <w:b/>
                <w:color w:val="2C05BB"/>
                <w:u w:val="single"/>
              </w:rPr>
              <w:t xml:space="preserve">  результат:</w:t>
            </w:r>
          </w:p>
          <w:p w:rsidR="00630545" w:rsidRPr="00F412E8" w:rsidRDefault="00630545" w:rsidP="00FF5787">
            <w:pPr>
              <w:jc w:val="center"/>
              <w:rPr>
                <w:b/>
                <w:u w:val="single"/>
              </w:rPr>
            </w:pPr>
          </w:p>
          <w:p w:rsidR="00630545" w:rsidRPr="00F412E8" w:rsidRDefault="00630545" w:rsidP="00FF5787">
            <w:pPr>
              <w:rPr>
                <w:b/>
                <w:i/>
                <w:u w:val="single"/>
              </w:rPr>
            </w:pPr>
            <w:r w:rsidRPr="00F412E8">
              <w:rPr>
                <w:b/>
              </w:rPr>
              <w:t>1.</w:t>
            </w:r>
            <w:r w:rsidRPr="00F412E8">
              <w:rPr>
                <w:b/>
                <w:i/>
                <w:u w:val="single"/>
              </w:rPr>
              <w:t>Изучение нормативно-правовой базы</w:t>
            </w:r>
          </w:p>
          <w:p w:rsidR="00630545" w:rsidRPr="00F412E8" w:rsidRDefault="00630545" w:rsidP="005C2215">
            <w:pPr>
              <w:jc w:val="both"/>
            </w:pPr>
            <w:r w:rsidRPr="00F412E8">
              <w:t xml:space="preserve">Деятельность работников </w:t>
            </w:r>
            <w:r w:rsidR="00E63928" w:rsidRPr="00F412E8">
              <w:t xml:space="preserve">осуществлялась </w:t>
            </w:r>
            <w:proofErr w:type="gramStart"/>
            <w:r w:rsidRPr="00F412E8">
              <w:t>согласно</w:t>
            </w:r>
            <w:proofErr w:type="gramEnd"/>
            <w:r w:rsidRPr="00F412E8">
              <w:t xml:space="preserve"> законодательных актов, нарушений нет.</w:t>
            </w:r>
          </w:p>
        </w:tc>
      </w:tr>
      <w:tr w:rsidR="00630545" w:rsidRPr="00F412E8" w:rsidTr="00FF5787">
        <w:tc>
          <w:tcPr>
            <w:tcW w:w="10620" w:type="dxa"/>
            <w:tcBorders>
              <w:top w:val="nil"/>
              <w:left w:val="nil"/>
              <w:bottom w:val="nil"/>
              <w:right w:val="nil"/>
            </w:tcBorders>
          </w:tcPr>
          <w:p w:rsidR="00630545" w:rsidRPr="00F412E8" w:rsidRDefault="00630545" w:rsidP="00FF5787">
            <w:pPr>
              <w:rPr>
                <w:b/>
                <w:i/>
                <w:u w:val="single"/>
              </w:rPr>
            </w:pPr>
            <w:r w:rsidRPr="00F412E8">
              <w:rPr>
                <w:b/>
                <w:i/>
                <w:u w:val="single"/>
              </w:rPr>
              <w:t>2.Отсутствие факторов нарушений трудового законодательства</w:t>
            </w:r>
          </w:p>
          <w:p w:rsidR="00630545" w:rsidRPr="00F412E8" w:rsidRDefault="00630545" w:rsidP="00FF5787">
            <w:pPr>
              <w:jc w:val="both"/>
            </w:pPr>
            <w:r w:rsidRPr="00F412E8">
              <w:t>♦ выход на работу социальных работников согласно графику. Нарушений нет (во время контрольных проверок работник находился на дому у клиента согласно графику - времени посещения).</w:t>
            </w:r>
          </w:p>
        </w:tc>
      </w:tr>
    </w:tbl>
    <w:p w:rsidR="00630545" w:rsidRPr="00F412E8" w:rsidRDefault="00630545" w:rsidP="004E30D7">
      <w:pPr>
        <w:ind w:hanging="567"/>
        <w:jc w:val="both"/>
        <w:rPr>
          <w:b/>
          <w:i/>
          <w:u w:val="single"/>
        </w:rPr>
      </w:pPr>
      <w:r w:rsidRPr="00F412E8">
        <w:rPr>
          <w:b/>
          <w:i/>
          <w:u w:val="single"/>
        </w:rPr>
        <w:t>3.Оказание социальных услуг на дому:</w:t>
      </w:r>
    </w:p>
    <w:p w:rsidR="00630545" w:rsidRPr="00F412E8" w:rsidRDefault="00630545" w:rsidP="00630545">
      <w:pPr>
        <w:ind w:left="-540"/>
      </w:pPr>
      <w:r w:rsidRPr="00F412E8">
        <w:t>♦ увеличение или уменьшение количества оказанных социальных услуг на дому;</w:t>
      </w:r>
    </w:p>
    <w:p w:rsidR="00630545" w:rsidRPr="00F412E8" w:rsidRDefault="00630545" w:rsidP="00630545">
      <w:pPr>
        <w:ind w:left="-540"/>
      </w:pPr>
      <w:r w:rsidRPr="00F412E8">
        <w:t>♦ удовлетворенность клиента полностью качеством предоставляемых услуг на дому;</w:t>
      </w:r>
    </w:p>
    <w:p w:rsidR="00630545" w:rsidRPr="00F412E8" w:rsidRDefault="00630545" w:rsidP="00630545">
      <w:pPr>
        <w:jc w:val="both"/>
        <w:rPr>
          <w:b/>
        </w:rPr>
      </w:pPr>
      <w:r w:rsidRPr="00F412E8">
        <w:rPr>
          <w:b/>
        </w:rPr>
        <w:t>количественный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559"/>
        <w:gridCol w:w="1276"/>
        <w:gridCol w:w="1417"/>
        <w:gridCol w:w="1701"/>
        <w:gridCol w:w="2410"/>
      </w:tblGrid>
      <w:tr w:rsidR="00630545" w:rsidRPr="00F412E8" w:rsidTr="00AA28E1">
        <w:trPr>
          <w:trHeight w:val="359"/>
        </w:trPr>
        <w:tc>
          <w:tcPr>
            <w:tcW w:w="1526" w:type="dxa"/>
            <w:shd w:val="clear" w:color="auto" w:fill="auto"/>
          </w:tcPr>
          <w:p w:rsidR="00630545" w:rsidRPr="00F412E8" w:rsidRDefault="00630545" w:rsidP="00FF5787">
            <w:pPr>
              <w:jc w:val="both"/>
            </w:pPr>
            <w:r w:rsidRPr="00F412E8">
              <w:t>год</w:t>
            </w:r>
          </w:p>
        </w:tc>
        <w:tc>
          <w:tcPr>
            <w:tcW w:w="1559" w:type="dxa"/>
          </w:tcPr>
          <w:p w:rsidR="00630545" w:rsidRPr="00F412E8" w:rsidRDefault="00630545" w:rsidP="00FF5787">
            <w:pPr>
              <w:jc w:val="both"/>
            </w:pPr>
            <w:proofErr w:type="spellStart"/>
            <w:proofErr w:type="gramStart"/>
            <w:r w:rsidRPr="00F412E8">
              <w:t>с-бытовые</w:t>
            </w:r>
            <w:proofErr w:type="spellEnd"/>
            <w:proofErr w:type="gramEnd"/>
          </w:p>
        </w:tc>
        <w:tc>
          <w:tcPr>
            <w:tcW w:w="1276" w:type="dxa"/>
          </w:tcPr>
          <w:p w:rsidR="00630545" w:rsidRPr="00F412E8" w:rsidRDefault="00630545" w:rsidP="00FF5787">
            <w:pPr>
              <w:jc w:val="both"/>
            </w:pPr>
            <w:proofErr w:type="spellStart"/>
            <w:r w:rsidRPr="00F412E8">
              <w:t>с-медиц</w:t>
            </w:r>
            <w:proofErr w:type="spellEnd"/>
          </w:p>
        </w:tc>
        <w:tc>
          <w:tcPr>
            <w:tcW w:w="1417" w:type="dxa"/>
          </w:tcPr>
          <w:p w:rsidR="00630545" w:rsidRPr="00F412E8" w:rsidRDefault="00630545" w:rsidP="00FF5787">
            <w:pPr>
              <w:jc w:val="both"/>
            </w:pPr>
            <w:proofErr w:type="spellStart"/>
            <w:r w:rsidRPr="00F412E8">
              <w:t>с-правов</w:t>
            </w:r>
            <w:proofErr w:type="spellEnd"/>
          </w:p>
        </w:tc>
        <w:tc>
          <w:tcPr>
            <w:tcW w:w="1701" w:type="dxa"/>
          </w:tcPr>
          <w:p w:rsidR="00630545" w:rsidRPr="00F412E8" w:rsidRDefault="00AA28E1" w:rsidP="00FF5787">
            <w:pPr>
              <w:jc w:val="both"/>
            </w:pPr>
            <w:r w:rsidRPr="00F412E8">
              <w:t>сверх  ИППСУ</w:t>
            </w:r>
          </w:p>
        </w:tc>
        <w:tc>
          <w:tcPr>
            <w:tcW w:w="2410" w:type="dxa"/>
          </w:tcPr>
          <w:p w:rsidR="00630545" w:rsidRPr="00F412E8" w:rsidRDefault="00630545" w:rsidP="00FF5787">
            <w:pPr>
              <w:jc w:val="both"/>
            </w:pPr>
            <w:r w:rsidRPr="00F412E8">
              <w:t>всего</w:t>
            </w:r>
          </w:p>
        </w:tc>
      </w:tr>
      <w:tr w:rsidR="00630545" w:rsidRPr="00F412E8" w:rsidTr="00AA28E1">
        <w:trPr>
          <w:trHeight w:val="313"/>
        </w:trPr>
        <w:tc>
          <w:tcPr>
            <w:tcW w:w="1526" w:type="dxa"/>
            <w:shd w:val="clear" w:color="auto" w:fill="auto"/>
          </w:tcPr>
          <w:p w:rsidR="00630545" w:rsidRPr="00F412E8" w:rsidRDefault="00630545" w:rsidP="00FF5787">
            <w:pPr>
              <w:jc w:val="both"/>
            </w:pPr>
            <w:r w:rsidRPr="00F412E8">
              <w:t>2014</w:t>
            </w:r>
          </w:p>
        </w:tc>
        <w:tc>
          <w:tcPr>
            <w:tcW w:w="1559" w:type="dxa"/>
          </w:tcPr>
          <w:p w:rsidR="00630545" w:rsidRPr="00F412E8" w:rsidRDefault="00630545" w:rsidP="00FF5787">
            <w:pPr>
              <w:jc w:val="both"/>
            </w:pPr>
            <w:r w:rsidRPr="00F412E8">
              <w:t>44437</w:t>
            </w:r>
          </w:p>
        </w:tc>
        <w:tc>
          <w:tcPr>
            <w:tcW w:w="1276" w:type="dxa"/>
          </w:tcPr>
          <w:p w:rsidR="00630545" w:rsidRPr="00F412E8" w:rsidRDefault="00630545" w:rsidP="00FF5787">
            <w:pPr>
              <w:jc w:val="both"/>
            </w:pPr>
            <w:r w:rsidRPr="00F412E8">
              <w:t>5882</w:t>
            </w:r>
          </w:p>
        </w:tc>
        <w:tc>
          <w:tcPr>
            <w:tcW w:w="1417" w:type="dxa"/>
          </w:tcPr>
          <w:p w:rsidR="00630545" w:rsidRPr="00F412E8" w:rsidRDefault="00630545" w:rsidP="00FF5787">
            <w:pPr>
              <w:jc w:val="both"/>
            </w:pPr>
            <w:r w:rsidRPr="00F412E8">
              <w:t>334</w:t>
            </w:r>
          </w:p>
        </w:tc>
        <w:tc>
          <w:tcPr>
            <w:tcW w:w="1701" w:type="dxa"/>
          </w:tcPr>
          <w:p w:rsidR="00630545" w:rsidRPr="00F412E8" w:rsidRDefault="00630545" w:rsidP="00FF5787">
            <w:pPr>
              <w:jc w:val="both"/>
            </w:pPr>
            <w:r w:rsidRPr="00F412E8">
              <w:t>13204</w:t>
            </w:r>
          </w:p>
        </w:tc>
        <w:tc>
          <w:tcPr>
            <w:tcW w:w="2410" w:type="dxa"/>
          </w:tcPr>
          <w:p w:rsidR="00630545" w:rsidRPr="00F412E8" w:rsidRDefault="00630545" w:rsidP="00FF5787">
            <w:pPr>
              <w:jc w:val="both"/>
              <w:rPr>
                <w:b/>
              </w:rPr>
            </w:pPr>
            <w:r w:rsidRPr="00F412E8">
              <w:rPr>
                <w:b/>
              </w:rPr>
              <w:t>63857</w:t>
            </w:r>
          </w:p>
        </w:tc>
      </w:tr>
      <w:tr w:rsidR="00AA28E1" w:rsidRPr="00F412E8" w:rsidTr="00AA28E1">
        <w:trPr>
          <w:trHeight w:val="313"/>
        </w:trPr>
        <w:tc>
          <w:tcPr>
            <w:tcW w:w="1526" w:type="dxa"/>
            <w:shd w:val="clear" w:color="auto" w:fill="auto"/>
          </w:tcPr>
          <w:p w:rsidR="00AA28E1" w:rsidRPr="00F412E8" w:rsidRDefault="00AA28E1" w:rsidP="00FF5787">
            <w:pPr>
              <w:jc w:val="both"/>
            </w:pPr>
            <w:r w:rsidRPr="00F412E8">
              <w:t>2015</w:t>
            </w:r>
          </w:p>
        </w:tc>
        <w:tc>
          <w:tcPr>
            <w:tcW w:w="1559" w:type="dxa"/>
          </w:tcPr>
          <w:p w:rsidR="00AA28E1" w:rsidRPr="00F412E8" w:rsidRDefault="00AA28E1" w:rsidP="00FF5787">
            <w:pPr>
              <w:jc w:val="both"/>
            </w:pPr>
            <w:r w:rsidRPr="00F412E8">
              <w:t>87449</w:t>
            </w:r>
          </w:p>
        </w:tc>
        <w:tc>
          <w:tcPr>
            <w:tcW w:w="1276" w:type="dxa"/>
          </w:tcPr>
          <w:p w:rsidR="00AA28E1" w:rsidRPr="00F412E8" w:rsidRDefault="00AA28E1" w:rsidP="00FF5787">
            <w:pPr>
              <w:jc w:val="both"/>
            </w:pPr>
            <w:r w:rsidRPr="00F412E8">
              <w:t>5240</w:t>
            </w:r>
          </w:p>
        </w:tc>
        <w:tc>
          <w:tcPr>
            <w:tcW w:w="1417" w:type="dxa"/>
          </w:tcPr>
          <w:p w:rsidR="00AA28E1" w:rsidRPr="00F412E8" w:rsidRDefault="00AA28E1" w:rsidP="00FF5787">
            <w:pPr>
              <w:jc w:val="both"/>
            </w:pPr>
            <w:r w:rsidRPr="00F412E8">
              <w:t>56</w:t>
            </w:r>
          </w:p>
        </w:tc>
        <w:tc>
          <w:tcPr>
            <w:tcW w:w="1701" w:type="dxa"/>
          </w:tcPr>
          <w:p w:rsidR="00AA28E1" w:rsidRPr="00F412E8" w:rsidRDefault="00AA28E1" w:rsidP="00FF5787">
            <w:pPr>
              <w:jc w:val="both"/>
            </w:pPr>
            <w:r w:rsidRPr="00F412E8">
              <w:t>30373</w:t>
            </w:r>
          </w:p>
        </w:tc>
        <w:tc>
          <w:tcPr>
            <w:tcW w:w="2410" w:type="dxa"/>
          </w:tcPr>
          <w:p w:rsidR="00AA28E1" w:rsidRPr="00F412E8" w:rsidRDefault="00AA28E1" w:rsidP="00FF5787">
            <w:pPr>
              <w:jc w:val="both"/>
              <w:rPr>
                <w:b/>
              </w:rPr>
            </w:pPr>
            <w:r w:rsidRPr="00F412E8">
              <w:rPr>
                <w:b/>
              </w:rPr>
              <w:t>92745</w:t>
            </w:r>
          </w:p>
        </w:tc>
      </w:tr>
    </w:tbl>
    <w:p w:rsidR="00630545" w:rsidRPr="00F412E8" w:rsidRDefault="00630545" w:rsidP="00630545">
      <w:pPr>
        <w:jc w:val="both"/>
      </w:pPr>
    </w:p>
    <w:p w:rsidR="00630545" w:rsidRPr="00F412E8" w:rsidRDefault="00630545" w:rsidP="00630545">
      <w:pPr>
        <w:jc w:val="both"/>
      </w:pPr>
    </w:p>
    <w:p w:rsidR="00630545" w:rsidRPr="00F412E8" w:rsidRDefault="00630545" w:rsidP="00630545">
      <w:pPr>
        <w:jc w:val="both"/>
      </w:pPr>
    </w:p>
    <w:p w:rsidR="007A3BCA" w:rsidRPr="00F412E8" w:rsidRDefault="007A3BCA" w:rsidP="00630545">
      <w:pPr>
        <w:jc w:val="both"/>
        <w:rPr>
          <w:color w:val="E5B8B7" w:themeColor="accent2" w:themeTint="66"/>
        </w:rPr>
      </w:pPr>
    </w:p>
    <w:p w:rsidR="004A4AFB" w:rsidRPr="00F412E8" w:rsidRDefault="007A3BCA" w:rsidP="00630545">
      <w:pPr>
        <w:jc w:val="both"/>
        <w:rPr>
          <w:color w:val="E5B8B7" w:themeColor="accent2" w:themeTint="66"/>
        </w:rPr>
      </w:pPr>
      <w:r w:rsidRPr="00F412E8">
        <w:rPr>
          <w:color w:val="E5B8B7" w:themeColor="accent2" w:themeTint="66"/>
        </w:rPr>
        <w:object w:dxaOrig="9465" w:dyaOrig="2505">
          <v:shape id="_x0000_i1030" type="#_x0000_t75" style="width:472.85pt;height:125.75pt" o:ole="">
            <v:imagedata r:id="rId17" o:title=""/>
          </v:shape>
          <o:OLEObject Type="Embed" ProgID="MSGraph.Chart.8" ShapeID="_x0000_i1030" DrawAspect="Content" ObjectID="_1517128217" r:id="rId18">
            <o:FieldCodes>\s</o:FieldCodes>
          </o:OLEObject>
        </w:object>
      </w:r>
    </w:p>
    <w:p w:rsidR="007A3BCA" w:rsidRPr="00F412E8" w:rsidRDefault="007A3BCA" w:rsidP="00630545">
      <w:pPr>
        <w:jc w:val="both"/>
        <w:rPr>
          <w:color w:val="000000" w:themeColor="text1"/>
        </w:rPr>
      </w:pPr>
      <w:r w:rsidRPr="00F412E8">
        <w:rPr>
          <w:color w:val="000000" w:themeColor="text1"/>
        </w:rPr>
        <w:t>Из представленной диаграммы мы видим,</w:t>
      </w:r>
      <w:r w:rsidR="00155DED" w:rsidRPr="00F412E8">
        <w:rPr>
          <w:color w:val="000000" w:themeColor="text1"/>
        </w:rPr>
        <w:t xml:space="preserve"> </w:t>
      </w:r>
      <w:r w:rsidRPr="00F412E8">
        <w:rPr>
          <w:color w:val="000000" w:themeColor="text1"/>
        </w:rPr>
        <w:t>что количество социально-бытовых услуг представлено</w:t>
      </w:r>
      <w:r w:rsidR="00155DED" w:rsidRPr="00F412E8">
        <w:rPr>
          <w:color w:val="000000" w:themeColor="text1"/>
        </w:rPr>
        <w:t xml:space="preserve"> в 2015 году на</w:t>
      </w:r>
      <w:r w:rsidR="00415A10" w:rsidRPr="00F412E8">
        <w:rPr>
          <w:color w:val="000000" w:themeColor="text1"/>
        </w:rPr>
        <w:t xml:space="preserve"> </w:t>
      </w:r>
      <w:r w:rsidR="00155DED" w:rsidRPr="00F412E8">
        <w:rPr>
          <w:color w:val="000000" w:themeColor="text1"/>
        </w:rPr>
        <w:t>97% больше, чем в 2014 году,</w:t>
      </w:r>
      <w:r w:rsidR="004A64A5" w:rsidRPr="00F412E8">
        <w:rPr>
          <w:color w:val="000000" w:themeColor="text1"/>
        </w:rPr>
        <w:t xml:space="preserve"> </w:t>
      </w:r>
      <w:r w:rsidR="00155DED" w:rsidRPr="00F412E8">
        <w:rPr>
          <w:color w:val="000000" w:themeColor="text1"/>
        </w:rPr>
        <w:t>что говорит об увеличении запрос</w:t>
      </w:r>
      <w:r w:rsidR="002F5BE5" w:rsidRPr="00F412E8">
        <w:rPr>
          <w:color w:val="000000" w:themeColor="text1"/>
        </w:rPr>
        <w:t xml:space="preserve">ов от </w:t>
      </w:r>
      <w:r w:rsidR="004A64A5" w:rsidRPr="00F412E8">
        <w:rPr>
          <w:color w:val="000000" w:themeColor="text1"/>
        </w:rPr>
        <w:t xml:space="preserve"> получателей социальных услуг.</w:t>
      </w:r>
    </w:p>
    <w:p w:rsidR="008B6176" w:rsidRPr="00F412E8" w:rsidRDefault="008B6176" w:rsidP="00630545">
      <w:pPr>
        <w:jc w:val="both"/>
        <w:rPr>
          <w:color w:val="000000" w:themeColor="text1"/>
        </w:rPr>
      </w:pPr>
      <w:r w:rsidRPr="00F412E8">
        <w:rPr>
          <w:color w:val="000000" w:themeColor="text1"/>
        </w:rPr>
        <w:t>На 130 % больше было предоставлено  получателям социальных услуг</w:t>
      </w:r>
    </w:p>
    <w:p w:rsidR="008B6176" w:rsidRPr="00F412E8" w:rsidRDefault="008B6176" w:rsidP="00630545">
      <w:pPr>
        <w:jc w:val="both"/>
        <w:rPr>
          <w:color w:val="000000" w:themeColor="text1"/>
        </w:rPr>
      </w:pPr>
      <w:r w:rsidRPr="00F412E8">
        <w:rPr>
          <w:color w:val="000000" w:themeColor="text1"/>
        </w:rPr>
        <w:t>сверх объемов определенных в ИППСУ.</w:t>
      </w:r>
    </w:p>
    <w:p w:rsidR="00630545" w:rsidRPr="00F412E8" w:rsidRDefault="00630545" w:rsidP="00630545">
      <w:pPr>
        <w:jc w:val="both"/>
      </w:pPr>
      <w:r w:rsidRPr="00F412E8">
        <w:t>Всего было оказано за отчетный период каждому пенсионеру в среднем по</w:t>
      </w:r>
      <w:r w:rsidR="00B27B14" w:rsidRPr="00F412E8">
        <w:t xml:space="preserve"> </w:t>
      </w:r>
      <w:r w:rsidR="00EA4294" w:rsidRPr="00F412E8">
        <w:rPr>
          <w:b/>
        </w:rPr>
        <w:t>773</w:t>
      </w:r>
      <w:r w:rsidR="00EA4294" w:rsidRPr="00F412E8">
        <w:t xml:space="preserve"> социальной услуги</w:t>
      </w:r>
      <w:proofErr w:type="gramStart"/>
      <w:r w:rsidRPr="00F412E8">
        <w:t xml:space="preserve"> </w:t>
      </w:r>
      <w:r w:rsidR="00E52674" w:rsidRPr="00F412E8">
        <w:t>.</w:t>
      </w:r>
      <w:proofErr w:type="gramEnd"/>
      <w:r w:rsidR="00BA072D" w:rsidRPr="00F412E8">
        <w:t xml:space="preserve"> Ежемесячно</w:t>
      </w:r>
      <w:r w:rsidRPr="00F412E8">
        <w:t xml:space="preserve"> по </w:t>
      </w:r>
      <w:r w:rsidR="00BA072D" w:rsidRPr="00F412E8">
        <w:rPr>
          <w:b/>
        </w:rPr>
        <w:t>6</w:t>
      </w:r>
      <w:r w:rsidRPr="00F412E8">
        <w:rPr>
          <w:b/>
        </w:rPr>
        <w:t>4</w:t>
      </w:r>
      <w:r w:rsidRPr="00F412E8">
        <w:t xml:space="preserve"> услуги, еженедельно по </w:t>
      </w:r>
      <w:r w:rsidRPr="00F412E8">
        <w:rPr>
          <w:b/>
        </w:rPr>
        <w:t>1</w:t>
      </w:r>
      <w:r w:rsidR="00BA072D" w:rsidRPr="00F412E8">
        <w:rPr>
          <w:b/>
        </w:rPr>
        <w:t xml:space="preserve">6 </w:t>
      </w:r>
      <w:r w:rsidRPr="00F412E8">
        <w:t>услуг</w:t>
      </w:r>
      <w:r w:rsidR="00BA072D" w:rsidRPr="00F412E8">
        <w:t xml:space="preserve"> каждому пенсионеру и инвалиду</w:t>
      </w:r>
      <w:r w:rsidRPr="00F412E8">
        <w:t xml:space="preserve">. Учитывая, что социальный работник посещает обслуживаемых не менее 3 раз в неделю, значит каждый </w:t>
      </w:r>
      <w:proofErr w:type="gramStart"/>
      <w:r w:rsidRPr="00F412E8">
        <w:t>приход</w:t>
      </w:r>
      <w:proofErr w:type="gramEnd"/>
      <w:r w:rsidRPr="00F412E8">
        <w:t xml:space="preserve"> выполняя в среднем по </w:t>
      </w:r>
      <w:r w:rsidR="00E55BE0" w:rsidRPr="00F412E8">
        <w:rPr>
          <w:b/>
        </w:rPr>
        <w:t>5</w:t>
      </w:r>
      <w:r w:rsidR="00E55BE0" w:rsidRPr="00F412E8">
        <w:t xml:space="preserve"> услуг</w:t>
      </w:r>
      <w:r w:rsidRPr="00F412E8">
        <w:t xml:space="preserve">. </w:t>
      </w:r>
    </w:p>
    <w:p w:rsidR="00630545" w:rsidRPr="00F412E8" w:rsidRDefault="00630545" w:rsidP="00630545">
      <w:pPr>
        <w:ind w:left="-242" w:firstLine="242"/>
        <w:jc w:val="both"/>
      </w:pPr>
      <w:r w:rsidRPr="00F412E8">
        <w:t>Анализирую представленные ц</w:t>
      </w:r>
      <w:r w:rsidR="00D441FF" w:rsidRPr="00F412E8">
        <w:t xml:space="preserve">ифровые </w:t>
      </w:r>
      <w:r w:rsidR="002A2D0E" w:rsidRPr="00F412E8">
        <w:t>данные,</w:t>
      </w:r>
      <w:r w:rsidR="00D441FF" w:rsidRPr="00F412E8">
        <w:t xml:space="preserve"> делаем вывод</w:t>
      </w:r>
      <w:r w:rsidRPr="00F412E8">
        <w:t>:</w:t>
      </w:r>
    </w:p>
    <w:p w:rsidR="00630545" w:rsidRPr="00F412E8" w:rsidRDefault="00630545" w:rsidP="00630545">
      <w:pPr>
        <w:numPr>
          <w:ilvl w:val="0"/>
          <w:numId w:val="11"/>
        </w:numPr>
        <w:jc w:val="both"/>
      </w:pPr>
      <w:r w:rsidRPr="00F412E8">
        <w:t>о востребованности наших работников.</w:t>
      </w:r>
    </w:p>
    <w:p w:rsidR="00630545" w:rsidRPr="00F412E8" w:rsidRDefault="00630545" w:rsidP="00630545">
      <w:pPr>
        <w:numPr>
          <w:ilvl w:val="0"/>
          <w:numId w:val="11"/>
        </w:numPr>
        <w:jc w:val="both"/>
      </w:pPr>
      <w:r w:rsidRPr="00F412E8">
        <w:t xml:space="preserve"> доход клиентов возрос и они заказывают социальные услуги не жалея своих денег,</w:t>
      </w:r>
    </w:p>
    <w:p w:rsidR="00630545" w:rsidRPr="00F412E8" w:rsidRDefault="00630545" w:rsidP="00630545">
      <w:pPr>
        <w:numPr>
          <w:ilvl w:val="0"/>
          <w:numId w:val="11"/>
        </w:numPr>
        <w:jc w:val="both"/>
      </w:pPr>
      <w:r w:rsidRPr="00F412E8">
        <w:t>пенсионеры стареют и уже по возрасту не могут себя обслуживать в связи с этим, заказывают большее количество услуг.</w:t>
      </w:r>
    </w:p>
    <w:p w:rsidR="00630545" w:rsidRPr="00F412E8" w:rsidRDefault="00630545" w:rsidP="00630545">
      <w:pPr>
        <w:jc w:val="both"/>
      </w:pPr>
      <w:r w:rsidRPr="00F412E8">
        <w:t>Качественное предоставление социальных услуг на дому позволяет им быть востребованными, причем как социальные услуги гарантированного перечня социальных услуг,  так и дополнительные социальные услуги</w:t>
      </w:r>
      <w:proofErr w:type="gramStart"/>
      <w:r w:rsidRPr="00F412E8">
        <w:t xml:space="preserve"> ,</w:t>
      </w:r>
      <w:proofErr w:type="gramEnd"/>
      <w:r w:rsidRPr="00F412E8">
        <w:t>не вошедшие в гарантированный перечень услуг предоставляемых на дому. В результате чего ежемесячно клиенты производят оплату за предоставленные услуги на дому в кассу центра. Всего на условиях оплаты обслуживалось в отделении</w:t>
      </w:r>
      <w:r w:rsidR="00634050" w:rsidRPr="00F412E8">
        <w:t xml:space="preserve"> </w:t>
      </w:r>
      <w:r w:rsidR="00634050" w:rsidRPr="00F412E8">
        <w:rPr>
          <w:b/>
        </w:rPr>
        <w:t>55</w:t>
      </w:r>
      <w:r w:rsidR="00634050" w:rsidRPr="00F412E8">
        <w:t>чел.</w:t>
      </w:r>
      <w:r w:rsidRPr="00F412E8">
        <w:t xml:space="preserve"> (201</w:t>
      </w:r>
      <w:r w:rsidR="00634050" w:rsidRPr="00F412E8">
        <w:t>4</w:t>
      </w:r>
      <w:r w:rsidRPr="00F412E8">
        <w:t xml:space="preserve"> г-</w:t>
      </w:r>
      <w:r w:rsidRPr="00F412E8">
        <w:rPr>
          <w:b/>
        </w:rPr>
        <w:t>1</w:t>
      </w:r>
      <w:r w:rsidR="00634050" w:rsidRPr="00F412E8">
        <w:rPr>
          <w:b/>
        </w:rPr>
        <w:t>10</w:t>
      </w:r>
      <w:r w:rsidRPr="00F412E8">
        <w:t xml:space="preserve"> чел).</w:t>
      </w:r>
    </w:p>
    <w:p w:rsidR="00630545" w:rsidRPr="00F412E8" w:rsidRDefault="00630545" w:rsidP="00630545">
      <w:pPr>
        <w:jc w:val="both"/>
      </w:pPr>
    </w:p>
    <w:p w:rsidR="00630545" w:rsidRPr="00F412E8" w:rsidRDefault="00E85343" w:rsidP="00630545">
      <w:pPr>
        <w:jc w:val="both"/>
      </w:pPr>
      <w:r w:rsidRPr="00F412E8">
        <w:object w:dxaOrig="8808" w:dyaOrig="2872">
          <v:shape id="_x0000_i1031" type="#_x0000_t75" style="width:440.6pt;height:2in" o:ole="">
            <v:imagedata r:id="rId19" o:title=""/>
          </v:shape>
          <o:OLEObject Type="Embed" ProgID="MSGraph.Chart.8" ShapeID="_x0000_i1031" DrawAspect="Content" ObjectID="_1517128218" r:id="rId20">
            <o:FieldCodes>\s</o:FieldCodes>
          </o:OLEObject>
        </w:object>
      </w:r>
    </w:p>
    <w:p w:rsidR="00630545" w:rsidRPr="00F412E8" w:rsidRDefault="00630545" w:rsidP="00630545">
      <w:pPr>
        <w:jc w:val="both"/>
      </w:pPr>
    </w:p>
    <w:p w:rsidR="00BA4687" w:rsidRPr="00F412E8" w:rsidRDefault="00BA4687" w:rsidP="00630545">
      <w:pPr>
        <w:jc w:val="both"/>
      </w:pPr>
    </w:p>
    <w:p w:rsidR="00EF164D" w:rsidRPr="00F412E8" w:rsidRDefault="00630545" w:rsidP="00EF164D">
      <w:pPr>
        <w:jc w:val="both"/>
      </w:pPr>
      <w:r w:rsidRPr="00F412E8">
        <w:t xml:space="preserve">Количество пенсионеров осуществляющих оплату за услуги уменьшилось  на </w:t>
      </w:r>
      <w:r w:rsidR="00A47B5D" w:rsidRPr="00F412E8">
        <w:rPr>
          <w:b/>
        </w:rPr>
        <w:t>55</w:t>
      </w:r>
      <w:r w:rsidRPr="00F412E8">
        <w:rPr>
          <w:b/>
        </w:rPr>
        <w:t xml:space="preserve"> </w:t>
      </w:r>
      <w:r w:rsidRPr="00F412E8">
        <w:t xml:space="preserve">человек. </w:t>
      </w:r>
      <w:r w:rsidR="000203FC" w:rsidRPr="00F412E8">
        <w:t>65 человек в отделении на обслуживании на условия</w:t>
      </w:r>
      <w:proofErr w:type="gramStart"/>
      <w:r w:rsidR="000203FC" w:rsidRPr="00F412E8">
        <w:t>х-</w:t>
      </w:r>
      <w:proofErr w:type="gramEnd"/>
      <w:r w:rsidR="00A72D88" w:rsidRPr="00F412E8">
        <w:t xml:space="preserve"> </w:t>
      </w:r>
      <w:r w:rsidR="000203FC" w:rsidRPr="00F412E8">
        <w:t>бесплатное обслуживание, но они также производят оплату в размере 100% за услуги предоставленные социальными работниками отделения сверх объем.</w:t>
      </w:r>
      <w:r w:rsidR="00C313B7" w:rsidRPr="00F412E8">
        <w:t xml:space="preserve"> </w:t>
      </w:r>
      <w:r w:rsidR="00A72D88" w:rsidRPr="00F412E8">
        <w:t>Всего</w:t>
      </w:r>
      <w:r w:rsidR="00EF164D" w:rsidRPr="00F412E8">
        <w:t xml:space="preserve"> поступило денежных сре</w:t>
      </w:r>
      <w:proofErr w:type="gramStart"/>
      <w:r w:rsidR="00EF164D" w:rsidRPr="00F412E8">
        <w:t>дств в к</w:t>
      </w:r>
      <w:proofErr w:type="gramEnd"/>
      <w:r w:rsidR="00EF164D" w:rsidRPr="00F412E8">
        <w:t>ассу КЦСОН от получателей социальных услуг  за 2015 год-</w:t>
      </w:r>
      <w:r w:rsidR="00EF164D" w:rsidRPr="00F412E8">
        <w:rPr>
          <w:b/>
        </w:rPr>
        <w:t>342798,65 руб</w:t>
      </w:r>
      <w:r w:rsidR="00EF164D" w:rsidRPr="00F412E8">
        <w:t>.</w:t>
      </w:r>
    </w:p>
    <w:p w:rsidR="00EF164D" w:rsidRPr="00F412E8" w:rsidRDefault="00EF164D" w:rsidP="00EF164D">
      <w:pPr>
        <w:jc w:val="both"/>
      </w:pPr>
      <w:r w:rsidRPr="00F412E8">
        <w:t>2013 год –</w:t>
      </w:r>
      <w:r w:rsidRPr="00F412E8">
        <w:rPr>
          <w:b/>
        </w:rPr>
        <w:t>351675,37 руб</w:t>
      </w:r>
      <w:r w:rsidRPr="00F412E8">
        <w:t>.</w:t>
      </w:r>
    </w:p>
    <w:p w:rsidR="00EF164D" w:rsidRPr="00F412E8" w:rsidRDefault="00EF164D" w:rsidP="00EF164D">
      <w:pPr>
        <w:jc w:val="both"/>
      </w:pPr>
      <w:r w:rsidRPr="00F412E8">
        <w:t xml:space="preserve">2014 год </w:t>
      </w:r>
      <w:r w:rsidRPr="00F412E8">
        <w:rPr>
          <w:b/>
        </w:rPr>
        <w:t>– 404580,63 руб</w:t>
      </w:r>
      <w:proofErr w:type="gramStart"/>
      <w:r w:rsidRPr="00F412E8">
        <w:rPr>
          <w:b/>
        </w:rPr>
        <w:t>.</w:t>
      </w:r>
      <w:r w:rsidRPr="00F412E8">
        <w:t>.</w:t>
      </w:r>
      <w:proofErr w:type="gramEnd"/>
    </w:p>
    <w:p w:rsidR="00EF164D" w:rsidRPr="00F412E8" w:rsidRDefault="00EF164D" w:rsidP="00630545">
      <w:pPr>
        <w:jc w:val="both"/>
      </w:pPr>
    </w:p>
    <w:p w:rsidR="00630545" w:rsidRPr="00F412E8" w:rsidRDefault="00EF164D" w:rsidP="00EF164D">
      <w:pPr>
        <w:jc w:val="both"/>
      </w:pPr>
      <w:r w:rsidRPr="00F412E8">
        <w:rPr>
          <w:color w:val="FFFF66"/>
        </w:rPr>
        <w:object w:dxaOrig="8529" w:dyaOrig="2872">
          <v:shape id="_x0000_i1032" type="#_x0000_t75" style="width:426.65pt;height:2in" o:ole="" o:bordertopcolor="#c00000" o:borderleftcolor="#c00000" o:borderbottomcolor="#c00000" o:borderrightcolor="#c00000">
            <v:imagedata r:id="rId21" o:title=""/>
            <w10:bordertop type="single" width="4"/>
            <w10:borderleft type="single" width="4"/>
            <w10:borderbottom type="single" width="4"/>
            <w10:borderright type="single" width="4"/>
          </v:shape>
          <o:OLEObject Type="Embed" ProgID="MSGraph.Chart.8" ShapeID="_x0000_i1032" DrawAspect="Content" ObjectID="_1517128219" r:id="rId22">
            <o:FieldCodes>\s</o:FieldCodes>
          </o:OLEObject>
        </w:object>
      </w:r>
    </w:p>
    <w:p w:rsidR="00EF164D" w:rsidRPr="00F412E8" w:rsidRDefault="00EF164D" w:rsidP="00630545">
      <w:pPr>
        <w:jc w:val="both"/>
      </w:pPr>
    </w:p>
    <w:p w:rsidR="00630545" w:rsidRPr="00F412E8" w:rsidRDefault="00630545" w:rsidP="00630545">
      <w:pPr>
        <w:jc w:val="both"/>
      </w:pPr>
      <w:r w:rsidRPr="00F412E8">
        <w:t xml:space="preserve">Процент оплаты рассчитывается согласно расчетов дохода пенсионера в соответствии с прожиточным минимумом, </w:t>
      </w:r>
      <w:r w:rsidR="007161DC" w:rsidRPr="00F412E8">
        <w:t>ежемесячно согласно размеру пенсии и данных ЖКУ</w:t>
      </w:r>
      <w:proofErr w:type="gramStart"/>
      <w:r w:rsidR="007161DC" w:rsidRPr="00F412E8">
        <w:t>,</w:t>
      </w:r>
      <w:r w:rsidRPr="00F412E8">
        <w:t>р</w:t>
      </w:r>
      <w:proofErr w:type="gramEnd"/>
      <w:r w:rsidRPr="00F412E8">
        <w:t>асчет производится своевременно, пенсионеры  письменно уведомлены обо всех изменениях.</w:t>
      </w:r>
    </w:p>
    <w:p w:rsidR="00630545" w:rsidRPr="00F412E8" w:rsidRDefault="00630545" w:rsidP="00630545">
      <w:pPr>
        <w:jc w:val="both"/>
      </w:pPr>
      <w:r w:rsidRPr="00F412E8">
        <w:rPr>
          <w:bCs/>
        </w:rPr>
        <w:t>Всем пенсионерам  были отправлены письменные уведомления о расчете % оплаты.</w:t>
      </w:r>
    </w:p>
    <w:p w:rsidR="00630545" w:rsidRPr="00F412E8" w:rsidRDefault="00630545" w:rsidP="00630545">
      <w:pPr>
        <w:ind w:left="360"/>
        <w:jc w:val="both"/>
      </w:pPr>
      <w:r w:rsidRPr="00F412E8">
        <w:t xml:space="preserve"> Жалоб </w:t>
      </w:r>
      <w:proofErr w:type="gramStart"/>
      <w:r w:rsidRPr="00F412E8">
        <w:t>от</w:t>
      </w:r>
      <w:proofErr w:type="gramEnd"/>
      <w:r w:rsidRPr="00F412E8">
        <w:t xml:space="preserve"> обслуживаемых нет.</w:t>
      </w:r>
    </w:p>
    <w:p w:rsidR="00630545" w:rsidRPr="00F412E8" w:rsidRDefault="00630545" w:rsidP="00630545">
      <w:pPr>
        <w:ind w:hanging="540"/>
        <w:rPr>
          <w:b/>
          <w:i/>
          <w:u w:val="single"/>
        </w:rPr>
      </w:pPr>
      <w:r w:rsidRPr="00F412E8">
        <w:rPr>
          <w:b/>
          <w:i/>
          <w:u w:val="single"/>
        </w:rPr>
        <w:t>4.Ведение документации на дому у обслуживаемых пенсионеров</w:t>
      </w:r>
    </w:p>
    <w:p w:rsidR="00630545" w:rsidRPr="00F412E8" w:rsidRDefault="00FE62F5" w:rsidP="00630545">
      <w:pPr>
        <w:jc w:val="both"/>
      </w:pPr>
      <w:r w:rsidRPr="00F412E8">
        <w:t xml:space="preserve">Журналы </w:t>
      </w:r>
      <w:r w:rsidR="00630545" w:rsidRPr="00F412E8">
        <w:t xml:space="preserve"> учета </w:t>
      </w:r>
      <w:r w:rsidRPr="00F412E8">
        <w:t>предоставленных социальных услуг на дому у получателей социальных услуг отделения</w:t>
      </w:r>
      <w:r w:rsidR="00630545" w:rsidRPr="00F412E8">
        <w:t xml:space="preserve"> заполняются своевременно, </w:t>
      </w:r>
      <w:r w:rsidRPr="00F412E8">
        <w:t xml:space="preserve">пенсионеры </w:t>
      </w:r>
      <w:r w:rsidR="00630545" w:rsidRPr="00F412E8">
        <w:t xml:space="preserve"> подтверждает </w:t>
      </w:r>
      <w:r w:rsidR="004370E4" w:rsidRPr="00F412E8">
        <w:t xml:space="preserve">предоставленные </w:t>
      </w:r>
      <w:r w:rsidR="00630545" w:rsidRPr="00F412E8">
        <w:t xml:space="preserve">услуги </w:t>
      </w:r>
      <w:r w:rsidR="00D41D8D" w:rsidRPr="00F412E8">
        <w:t xml:space="preserve"> своей </w:t>
      </w:r>
      <w:r w:rsidR="00630545" w:rsidRPr="00F412E8">
        <w:t>подписью.</w:t>
      </w:r>
    </w:p>
    <w:p w:rsidR="00630545" w:rsidRPr="00F412E8" w:rsidRDefault="00630545" w:rsidP="00630545">
      <w:pPr>
        <w:jc w:val="both"/>
      </w:pPr>
      <w:r w:rsidRPr="00F412E8">
        <w:t>В конце месяца работник сдает отчет о количестве предоставленных услуг клиенту за месяц на отчетном бланке. На протяжении всего периода обращалось внимание работников на соответ</w:t>
      </w:r>
      <w:r w:rsidR="00BA3329" w:rsidRPr="00F412E8">
        <w:t>ствие отчета за месяц в Журналах</w:t>
      </w:r>
      <w:r w:rsidRPr="00F412E8">
        <w:t xml:space="preserve"> у </w:t>
      </w:r>
      <w:r w:rsidR="000908BC" w:rsidRPr="00F412E8">
        <w:t>получателей социальных услуг</w:t>
      </w:r>
      <w:r w:rsidRPr="00F412E8">
        <w:t xml:space="preserve"> и на предоставленном заведующей бланке отчета.</w:t>
      </w:r>
    </w:p>
    <w:p w:rsidR="00630545" w:rsidRPr="00F412E8" w:rsidRDefault="00630545" w:rsidP="00630545">
      <w:pPr>
        <w:jc w:val="both"/>
      </w:pPr>
      <w:r w:rsidRPr="00F412E8">
        <w:t>Были проведены выборочные проверки ведения документации по отделению.</w:t>
      </w:r>
    </w:p>
    <w:p w:rsidR="00630545" w:rsidRPr="00F412E8" w:rsidRDefault="00630545" w:rsidP="00630545">
      <w:pPr>
        <w:jc w:val="both"/>
      </w:pPr>
      <w:r w:rsidRPr="00F412E8">
        <w:rPr>
          <w:u w:val="single"/>
        </w:rPr>
        <w:t>Цель</w:t>
      </w:r>
      <w:r w:rsidRPr="00F412E8">
        <w:t xml:space="preserve">: аккуратность и грамотность ведение записей в </w:t>
      </w:r>
      <w:r w:rsidR="00B84E13" w:rsidRPr="00F412E8">
        <w:t xml:space="preserve">Журналах </w:t>
      </w:r>
      <w:r w:rsidRPr="00F412E8">
        <w:t>учета  выполненных услуг на дому.</w:t>
      </w:r>
    </w:p>
    <w:p w:rsidR="00630545" w:rsidRPr="00F412E8" w:rsidRDefault="00630545" w:rsidP="00630545">
      <w:pPr>
        <w:jc w:val="both"/>
      </w:pPr>
      <w:r w:rsidRPr="00F412E8">
        <w:rPr>
          <w:u w:val="single"/>
        </w:rPr>
        <w:t>Результат</w:t>
      </w:r>
      <w:r w:rsidRPr="00F412E8">
        <w:t xml:space="preserve">: оценить ведение записей в </w:t>
      </w:r>
      <w:r w:rsidR="00CE7DD6" w:rsidRPr="00F412E8">
        <w:t>Журналах учета предоставленных услуг на дому</w:t>
      </w:r>
      <w:r w:rsidRPr="00F412E8">
        <w:t>.</w:t>
      </w:r>
    </w:p>
    <w:p w:rsidR="00630545" w:rsidRPr="00F412E8" w:rsidRDefault="00630545" w:rsidP="00630545">
      <w:pPr>
        <w:jc w:val="both"/>
      </w:pPr>
      <w:r w:rsidRPr="00F412E8">
        <w:t>В ходе проверок ведение документации оценено, как удовлетворительно.</w:t>
      </w:r>
    </w:p>
    <w:p w:rsidR="00630545" w:rsidRPr="00F412E8" w:rsidRDefault="00630545" w:rsidP="00630545">
      <w:pPr>
        <w:jc w:val="both"/>
      </w:pPr>
      <w:r w:rsidRPr="00F412E8">
        <w:t xml:space="preserve"> Оформлены акты проверок, ознакомлены социальные работники</w:t>
      </w:r>
      <w:proofErr w:type="gramStart"/>
      <w:r w:rsidRPr="00F412E8">
        <w:t>.</w:t>
      </w:r>
      <w:r w:rsidR="00EB44D7" w:rsidRPr="00F412E8">
        <w:t>В</w:t>
      </w:r>
      <w:proofErr w:type="gramEnd"/>
      <w:r w:rsidR="00EB44D7" w:rsidRPr="00F412E8">
        <w:t>сего</w:t>
      </w:r>
      <w:r w:rsidR="009E66C6" w:rsidRPr="00F412E8">
        <w:t xml:space="preserve"> </w:t>
      </w:r>
      <w:r w:rsidR="009E66C6" w:rsidRPr="00F412E8">
        <w:rPr>
          <w:b/>
        </w:rPr>
        <w:t>22</w:t>
      </w:r>
      <w:r w:rsidR="009E66C6" w:rsidRPr="00F412E8">
        <w:t xml:space="preserve"> Акта проверок.</w:t>
      </w:r>
      <w:r w:rsidRPr="00F412E8">
        <w:t xml:space="preserve"> </w:t>
      </w:r>
    </w:p>
    <w:p w:rsidR="00630545" w:rsidRPr="00F412E8" w:rsidRDefault="00630545" w:rsidP="00630545">
      <w:pPr>
        <w:jc w:val="both"/>
        <w:rPr>
          <w:b/>
        </w:rPr>
      </w:pPr>
      <w:r w:rsidRPr="00F412E8">
        <w:rPr>
          <w:b/>
          <w:i/>
          <w:iCs/>
          <w:u w:val="single"/>
        </w:rPr>
        <w:t>Для повышения профессионального уровня социальных работников в течени</w:t>
      </w:r>
      <w:proofErr w:type="gramStart"/>
      <w:r w:rsidRPr="00F412E8">
        <w:rPr>
          <w:b/>
          <w:i/>
          <w:iCs/>
          <w:u w:val="single"/>
        </w:rPr>
        <w:t>и</w:t>
      </w:r>
      <w:proofErr w:type="gramEnd"/>
      <w:r w:rsidRPr="00F412E8">
        <w:rPr>
          <w:b/>
          <w:i/>
          <w:iCs/>
          <w:u w:val="single"/>
        </w:rPr>
        <w:t xml:space="preserve"> года</w:t>
      </w:r>
      <w:r w:rsidRPr="00F412E8">
        <w:rPr>
          <w:b/>
          <w:u w:val="single"/>
        </w:rPr>
        <w:t>:</w:t>
      </w:r>
    </w:p>
    <w:p w:rsidR="00630545" w:rsidRPr="00F412E8" w:rsidRDefault="00630545" w:rsidP="00630545">
      <w:pPr>
        <w:numPr>
          <w:ilvl w:val="0"/>
          <w:numId w:val="12"/>
        </w:numPr>
        <w:jc w:val="both"/>
      </w:pPr>
      <w:r w:rsidRPr="00F412E8">
        <w:t>работники были оповещены ежеквартально об изменении прожиточного минимума, и механизмом расчета доходов пенсионеров в соответствии с измененным размером пенсии и прожиточного минимума;</w:t>
      </w:r>
    </w:p>
    <w:p w:rsidR="00630545" w:rsidRPr="00F412E8" w:rsidRDefault="00630545" w:rsidP="00630545">
      <w:pPr>
        <w:numPr>
          <w:ilvl w:val="0"/>
          <w:numId w:val="12"/>
        </w:numPr>
        <w:jc w:val="both"/>
      </w:pPr>
      <w:r w:rsidRPr="00F412E8">
        <w:t xml:space="preserve"> проводилось обучение вновь принятых </w:t>
      </w:r>
      <w:r w:rsidR="009845D8" w:rsidRPr="00F412E8">
        <w:rPr>
          <w:b/>
        </w:rPr>
        <w:t xml:space="preserve">4 </w:t>
      </w:r>
      <w:r w:rsidRPr="00F412E8">
        <w:t>социальных работников в рамках  школы «Молодого социального работника»;</w:t>
      </w:r>
      <w:r w:rsidR="009845D8" w:rsidRPr="00F412E8">
        <w:t xml:space="preserve"> Оформлены Протокола.</w:t>
      </w:r>
    </w:p>
    <w:p w:rsidR="00630545" w:rsidRPr="00F412E8" w:rsidRDefault="00630545" w:rsidP="00630545">
      <w:pPr>
        <w:numPr>
          <w:ilvl w:val="0"/>
          <w:numId w:val="12"/>
        </w:numPr>
        <w:jc w:val="both"/>
      </w:pPr>
      <w:r w:rsidRPr="00F412E8">
        <w:t xml:space="preserve"> ежеквартально проведены инструктажи по охране труда;</w:t>
      </w:r>
    </w:p>
    <w:p w:rsidR="001B42F7" w:rsidRPr="00F412E8" w:rsidRDefault="00630545" w:rsidP="00630545">
      <w:pPr>
        <w:jc w:val="both"/>
        <w:rPr>
          <w:b/>
        </w:rPr>
      </w:pPr>
      <w:r w:rsidRPr="00F412E8">
        <w:t xml:space="preserve">           Проведение работы по выполнению пунктов программы: «Школа </w:t>
      </w:r>
      <w:proofErr w:type="gramStart"/>
      <w:r w:rsidRPr="00F412E8">
        <w:t>–с</w:t>
      </w:r>
      <w:proofErr w:type="gramEnd"/>
      <w:r w:rsidRPr="00F412E8">
        <w:t>оциальный    работник»  для социальных работников отделения с целью повышение профессиональной квалификации социальных работников, воспитание у них   высоких морально-этических качеств, чувства ответственности и необходимости руководствоваться в своей работе принципами гуманности, справедливости, объе</w:t>
      </w:r>
      <w:r w:rsidR="001B42F7" w:rsidRPr="00F412E8">
        <w:t xml:space="preserve">ктивности и доброжелательности. Социальные работники ежеквартально приезжали в КЦСОН на семинарские занятия, принимали активное участие </w:t>
      </w:r>
      <w:r w:rsidR="001B42F7" w:rsidRPr="00F412E8">
        <w:rPr>
          <w:rFonts w:ascii="Arial" w:hAnsi="Arial" w:cs="Arial"/>
        </w:rPr>
        <w:t xml:space="preserve">в </w:t>
      </w:r>
      <w:r w:rsidR="001B42F7" w:rsidRPr="00F412E8">
        <w:t xml:space="preserve">обсуждении вопросов </w:t>
      </w:r>
      <w:r w:rsidR="001B42F7" w:rsidRPr="00F412E8">
        <w:rPr>
          <w:bCs/>
        </w:rPr>
        <w:t>семинаров.</w:t>
      </w:r>
      <w:r w:rsidR="001B42F7" w:rsidRPr="00F412E8">
        <w:t xml:space="preserve"> </w:t>
      </w:r>
    </w:p>
    <w:p w:rsidR="00630545" w:rsidRPr="00F412E8" w:rsidRDefault="00630545" w:rsidP="00630545">
      <w:pPr>
        <w:jc w:val="both"/>
      </w:pPr>
      <w:r w:rsidRPr="00F412E8">
        <w:t>Социальные работники отделения за отчетный период были ознакомлены с изменением прожиточного минимума по НСО,  % оплаты за социальные услуги, механизмом расчета</w:t>
      </w:r>
      <w:proofErr w:type="gramStart"/>
      <w:r w:rsidRPr="00F412E8">
        <w:t xml:space="preserve"> .</w:t>
      </w:r>
      <w:proofErr w:type="gramEnd"/>
      <w:r w:rsidRPr="00F412E8">
        <w:t xml:space="preserve"> </w:t>
      </w:r>
    </w:p>
    <w:p w:rsidR="00630545" w:rsidRPr="00F412E8" w:rsidRDefault="00630545" w:rsidP="00630545">
      <w:pPr>
        <w:jc w:val="both"/>
      </w:pPr>
      <w:r w:rsidRPr="00F412E8">
        <w:rPr>
          <w:u w:val="single"/>
        </w:rPr>
        <w:t>Результат</w:t>
      </w:r>
      <w:r w:rsidRPr="00F412E8">
        <w:t xml:space="preserve">: Доступное объяснение всех изменений в нормативной базе не вызвало вопросов </w:t>
      </w:r>
      <w:proofErr w:type="gramStart"/>
      <w:r w:rsidRPr="00F412E8">
        <w:t>у</w:t>
      </w:r>
      <w:proofErr w:type="gramEnd"/>
      <w:r w:rsidRPr="00F412E8">
        <w:t xml:space="preserve"> обслуживаемых. Качественным показателем явилось то, что ни один пенсионер не обратился в центр за консультацией.</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20"/>
      </w:tblGrid>
      <w:tr w:rsidR="00630545" w:rsidRPr="00F412E8" w:rsidTr="00FF5787">
        <w:trPr>
          <w:trHeight w:val="2156"/>
        </w:trPr>
        <w:tc>
          <w:tcPr>
            <w:tcW w:w="10620" w:type="dxa"/>
            <w:tcBorders>
              <w:top w:val="nil"/>
              <w:left w:val="nil"/>
              <w:bottom w:val="nil"/>
              <w:right w:val="nil"/>
            </w:tcBorders>
          </w:tcPr>
          <w:p w:rsidR="00630545" w:rsidRPr="00F412E8" w:rsidRDefault="00630545" w:rsidP="00FF5787">
            <w:pPr>
              <w:rPr>
                <w:b/>
                <w:i/>
                <w:u w:val="single"/>
              </w:rPr>
            </w:pPr>
            <w:r w:rsidRPr="00F412E8">
              <w:rPr>
                <w:b/>
                <w:u w:val="single"/>
              </w:rPr>
              <w:lastRenderedPageBreak/>
              <w:t>5</w:t>
            </w:r>
            <w:r w:rsidRPr="00F412E8">
              <w:rPr>
                <w:b/>
                <w:i/>
                <w:u w:val="single"/>
              </w:rPr>
              <w:t>.Оплата труда работников производится согласно коэффициенту нагрузки</w:t>
            </w:r>
          </w:p>
          <w:p w:rsidR="00630545" w:rsidRPr="00F412E8" w:rsidRDefault="00630545" w:rsidP="00FF5787">
            <w:pPr>
              <w:jc w:val="both"/>
              <w:rPr>
                <w:b/>
              </w:rPr>
            </w:pPr>
            <w:r w:rsidRPr="00F412E8">
              <w:rPr>
                <w:b/>
              </w:rPr>
              <w:t>Ежемесячно происходит учет производственных и непроизводственных фактических затрат времени работника на дому.</w:t>
            </w:r>
          </w:p>
          <w:p w:rsidR="00630545" w:rsidRPr="00F412E8" w:rsidRDefault="00630545" w:rsidP="00FF5787">
            <w:pPr>
              <w:jc w:val="both"/>
            </w:pPr>
            <w:r w:rsidRPr="00F412E8">
              <w:t>Коэффициент нагрузки за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6"/>
              <w:gridCol w:w="1107"/>
              <w:gridCol w:w="1132"/>
            </w:tblGrid>
            <w:tr w:rsidR="00630545" w:rsidRPr="00F412E8" w:rsidTr="00FF5787">
              <w:tc>
                <w:tcPr>
                  <w:tcW w:w="1096" w:type="dxa"/>
                </w:tcPr>
                <w:p w:rsidR="00630545" w:rsidRPr="00F412E8" w:rsidRDefault="00630545" w:rsidP="00FF5787">
                  <w:pPr>
                    <w:jc w:val="both"/>
                  </w:pPr>
                  <w:r w:rsidRPr="00F412E8">
                    <w:t>Кол-во</w:t>
                  </w:r>
                </w:p>
                <w:p w:rsidR="00630545" w:rsidRPr="00F412E8" w:rsidRDefault="00630545" w:rsidP="00FF5787">
                  <w:pPr>
                    <w:jc w:val="both"/>
                  </w:pPr>
                  <w:r w:rsidRPr="00F412E8">
                    <w:t>обслуж</w:t>
                  </w:r>
                </w:p>
              </w:tc>
              <w:tc>
                <w:tcPr>
                  <w:tcW w:w="1107" w:type="dxa"/>
                </w:tcPr>
                <w:p w:rsidR="00630545" w:rsidRPr="00F412E8" w:rsidRDefault="00630545" w:rsidP="00FF5787">
                  <w:pPr>
                    <w:jc w:val="both"/>
                  </w:pPr>
                  <w:r w:rsidRPr="00F412E8">
                    <w:t>Кол-во</w:t>
                  </w:r>
                </w:p>
                <w:p w:rsidR="00630545" w:rsidRPr="00F412E8" w:rsidRDefault="00630545" w:rsidP="00FF5787">
                  <w:pPr>
                    <w:jc w:val="both"/>
                  </w:pPr>
                  <w:r w:rsidRPr="00F412E8">
                    <w:t>соц</w:t>
                  </w:r>
                  <w:proofErr w:type="gramStart"/>
                  <w:r w:rsidRPr="00F412E8">
                    <w:t>.р</w:t>
                  </w:r>
                  <w:proofErr w:type="gramEnd"/>
                  <w:r w:rsidRPr="00F412E8">
                    <w:t>аб</w:t>
                  </w:r>
                </w:p>
              </w:tc>
              <w:tc>
                <w:tcPr>
                  <w:tcW w:w="1132" w:type="dxa"/>
                </w:tcPr>
                <w:p w:rsidR="00630545" w:rsidRPr="00F412E8" w:rsidRDefault="00630545" w:rsidP="00FF5787">
                  <w:pPr>
                    <w:jc w:val="both"/>
                  </w:pPr>
                  <w:r w:rsidRPr="00F412E8">
                    <w:t>Коэф.</w:t>
                  </w:r>
                </w:p>
                <w:p w:rsidR="00630545" w:rsidRPr="00F412E8" w:rsidRDefault="00630545" w:rsidP="00FF5787">
                  <w:pPr>
                    <w:jc w:val="both"/>
                  </w:pPr>
                  <w:r w:rsidRPr="00F412E8">
                    <w:t>нагрузк</w:t>
                  </w:r>
                </w:p>
              </w:tc>
            </w:tr>
            <w:tr w:rsidR="00630545" w:rsidRPr="00F412E8" w:rsidTr="00FF5787">
              <w:tc>
                <w:tcPr>
                  <w:tcW w:w="1096" w:type="dxa"/>
                </w:tcPr>
                <w:p w:rsidR="00630545" w:rsidRPr="00F412E8" w:rsidRDefault="00630545" w:rsidP="00FF5787">
                  <w:pPr>
                    <w:jc w:val="both"/>
                  </w:pPr>
                  <w:r w:rsidRPr="00F412E8">
                    <w:t>18(1)</w:t>
                  </w:r>
                </w:p>
              </w:tc>
              <w:tc>
                <w:tcPr>
                  <w:tcW w:w="1107" w:type="dxa"/>
                </w:tcPr>
                <w:p w:rsidR="00630545" w:rsidRPr="00F412E8" w:rsidRDefault="00530AAE" w:rsidP="00FF5787">
                  <w:pPr>
                    <w:jc w:val="both"/>
                  </w:pPr>
                  <w:r w:rsidRPr="00F412E8">
                    <w:t>19</w:t>
                  </w:r>
                </w:p>
              </w:tc>
              <w:tc>
                <w:tcPr>
                  <w:tcW w:w="1132" w:type="dxa"/>
                </w:tcPr>
                <w:p w:rsidR="00630545" w:rsidRPr="00F412E8" w:rsidRDefault="00630545" w:rsidP="00FF5787">
                  <w:pPr>
                    <w:jc w:val="both"/>
                  </w:pPr>
                  <w:r w:rsidRPr="00F412E8">
                    <w:t>0,40</w:t>
                  </w:r>
                </w:p>
              </w:tc>
            </w:tr>
            <w:tr w:rsidR="00630545" w:rsidRPr="00F412E8" w:rsidTr="00FF5787">
              <w:tc>
                <w:tcPr>
                  <w:tcW w:w="1096" w:type="dxa"/>
                </w:tcPr>
                <w:p w:rsidR="00630545" w:rsidRPr="00F412E8" w:rsidRDefault="00630545" w:rsidP="00FF5787">
                  <w:pPr>
                    <w:jc w:val="both"/>
                  </w:pPr>
                  <w:r w:rsidRPr="00F412E8">
                    <w:t>22(2)</w:t>
                  </w:r>
                </w:p>
              </w:tc>
              <w:tc>
                <w:tcPr>
                  <w:tcW w:w="1107" w:type="dxa"/>
                </w:tcPr>
                <w:p w:rsidR="00630545" w:rsidRPr="00F412E8" w:rsidRDefault="00630545" w:rsidP="00FF5787">
                  <w:pPr>
                    <w:jc w:val="both"/>
                  </w:pPr>
                  <w:r w:rsidRPr="00F412E8">
                    <w:t>11</w:t>
                  </w:r>
                </w:p>
              </w:tc>
              <w:tc>
                <w:tcPr>
                  <w:tcW w:w="1132" w:type="dxa"/>
                </w:tcPr>
                <w:p w:rsidR="00630545" w:rsidRPr="00F412E8" w:rsidRDefault="00630545" w:rsidP="00FF5787">
                  <w:pPr>
                    <w:jc w:val="both"/>
                  </w:pPr>
                  <w:r w:rsidRPr="00F412E8">
                    <w:t>0,50</w:t>
                  </w:r>
                </w:p>
              </w:tc>
            </w:tr>
            <w:tr w:rsidR="00630545" w:rsidRPr="00F412E8" w:rsidTr="00FF5787">
              <w:tc>
                <w:tcPr>
                  <w:tcW w:w="1096" w:type="dxa"/>
                </w:tcPr>
                <w:p w:rsidR="00630545" w:rsidRPr="00F412E8" w:rsidRDefault="00630545" w:rsidP="00FF5787">
                  <w:pPr>
                    <w:jc w:val="both"/>
                  </w:pPr>
                  <w:r w:rsidRPr="00F412E8">
                    <w:t>21(3)</w:t>
                  </w:r>
                </w:p>
              </w:tc>
              <w:tc>
                <w:tcPr>
                  <w:tcW w:w="1107" w:type="dxa"/>
                </w:tcPr>
                <w:p w:rsidR="00630545" w:rsidRPr="00F412E8" w:rsidRDefault="00630545" w:rsidP="00FF5787">
                  <w:pPr>
                    <w:jc w:val="both"/>
                  </w:pPr>
                  <w:r w:rsidRPr="00F412E8">
                    <w:t>7</w:t>
                  </w:r>
                </w:p>
              </w:tc>
              <w:tc>
                <w:tcPr>
                  <w:tcW w:w="1132" w:type="dxa"/>
                </w:tcPr>
                <w:p w:rsidR="00630545" w:rsidRPr="00F412E8" w:rsidRDefault="00630545" w:rsidP="00FF5787">
                  <w:pPr>
                    <w:jc w:val="both"/>
                  </w:pPr>
                  <w:r w:rsidRPr="00F412E8">
                    <w:t>0,85</w:t>
                  </w:r>
                </w:p>
              </w:tc>
            </w:tr>
            <w:tr w:rsidR="00630545" w:rsidRPr="00F412E8" w:rsidTr="00FF5787">
              <w:tc>
                <w:tcPr>
                  <w:tcW w:w="1096" w:type="dxa"/>
                </w:tcPr>
                <w:p w:rsidR="00630545" w:rsidRPr="00F412E8" w:rsidRDefault="00630545" w:rsidP="00FF5787">
                  <w:pPr>
                    <w:jc w:val="both"/>
                  </w:pPr>
                  <w:r w:rsidRPr="00F412E8">
                    <w:t>12(4)</w:t>
                  </w:r>
                </w:p>
              </w:tc>
              <w:tc>
                <w:tcPr>
                  <w:tcW w:w="1107" w:type="dxa"/>
                </w:tcPr>
                <w:p w:rsidR="00630545" w:rsidRPr="00F412E8" w:rsidRDefault="00630545" w:rsidP="00FF5787">
                  <w:pPr>
                    <w:jc w:val="both"/>
                  </w:pPr>
                  <w:r w:rsidRPr="00F412E8">
                    <w:t>3</w:t>
                  </w:r>
                </w:p>
              </w:tc>
              <w:tc>
                <w:tcPr>
                  <w:tcW w:w="1132" w:type="dxa"/>
                </w:tcPr>
                <w:p w:rsidR="00630545" w:rsidRPr="00F412E8" w:rsidRDefault="00630545" w:rsidP="00FF5787">
                  <w:pPr>
                    <w:jc w:val="both"/>
                  </w:pPr>
                  <w:r w:rsidRPr="00F412E8">
                    <w:t>1,25</w:t>
                  </w:r>
                </w:p>
              </w:tc>
            </w:tr>
            <w:tr w:rsidR="00630545" w:rsidRPr="00F412E8" w:rsidTr="00FF5787">
              <w:tc>
                <w:tcPr>
                  <w:tcW w:w="1096" w:type="dxa"/>
                </w:tcPr>
                <w:p w:rsidR="00630545" w:rsidRPr="00F412E8" w:rsidRDefault="00630545" w:rsidP="00FF5787">
                  <w:pPr>
                    <w:jc w:val="both"/>
                  </w:pPr>
                  <w:r w:rsidRPr="00F412E8">
                    <w:t>15 (5)</w:t>
                  </w:r>
                </w:p>
              </w:tc>
              <w:tc>
                <w:tcPr>
                  <w:tcW w:w="1107" w:type="dxa"/>
                </w:tcPr>
                <w:p w:rsidR="00630545" w:rsidRPr="00F412E8" w:rsidRDefault="00630545" w:rsidP="00FF5787">
                  <w:pPr>
                    <w:jc w:val="both"/>
                  </w:pPr>
                  <w:r w:rsidRPr="00F412E8">
                    <w:t>3</w:t>
                  </w:r>
                </w:p>
              </w:tc>
              <w:tc>
                <w:tcPr>
                  <w:tcW w:w="1132" w:type="dxa"/>
                </w:tcPr>
                <w:p w:rsidR="00630545" w:rsidRPr="00F412E8" w:rsidRDefault="00630545" w:rsidP="00FF5787">
                  <w:pPr>
                    <w:jc w:val="both"/>
                  </w:pPr>
                  <w:r w:rsidRPr="00F412E8">
                    <w:t>1,12</w:t>
                  </w:r>
                </w:p>
              </w:tc>
            </w:tr>
            <w:tr w:rsidR="00630545" w:rsidRPr="00F412E8" w:rsidTr="00FF5787">
              <w:tc>
                <w:tcPr>
                  <w:tcW w:w="1096" w:type="dxa"/>
                </w:tcPr>
                <w:p w:rsidR="00630545" w:rsidRPr="00F412E8" w:rsidRDefault="00630545" w:rsidP="00FF5787">
                  <w:pPr>
                    <w:jc w:val="both"/>
                  </w:pPr>
                  <w:r w:rsidRPr="00F412E8">
                    <w:t>32</w:t>
                  </w:r>
                </w:p>
              </w:tc>
              <w:tc>
                <w:tcPr>
                  <w:tcW w:w="1107" w:type="dxa"/>
                </w:tcPr>
                <w:p w:rsidR="00630545" w:rsidRPr="00F412E8" w:rsidRDefault="00630545" w:rsidP="00FF5787">
                  <w:pPr>
                    <w:jc w:val="both"/>
                  </w:pPr>
                  <w:r w:rsidRPr="00F412E8">
                    <w:t>6</w:t>
                  </w:r>
                </w:p>
              </w:tc>
              <w:tc>
                <w:tcPr>
                  <w:tcW w:w="1132" w:type="dxa"/>
                </w:tcPr>
                <w:p w:rsidR="00630545" w:rsidRPr="00F412E8" w:rsidRDefault="00630545" w:rsidP="00FF5787">
                  <w:pPr>
                    <w:jc w:val="both"/>
                  </w:pPr>
                  <w:r w:rsidRPr="00F412E8">
                    <w:t>1,58</w:t>
                  </w:r>
                </w:p>
              </w:tc>
            </w:tr>
            <w:tr w:rsidR="00630545" w:rsidRPr="00F412E8" w:rsidTr="00FF5787">
              <w:tc>
                <w:tcPr>
                  <w:tcW w:w="1096" w:type="dxa"/>
                </w:tcPr>
                <w:p w:rsidR="00630545" w:rsidRPr="00F412E8" w:rsidRDefault="00630545" w:rsidP="00FF5787">
                  <w:pPr>
                    <w:jc w:val="both"/>
                    <w:rPr>
                      <w:b/>
                    </w:rPr>
                  </w:pPr>
                  <w:r w:rsidRPr="00F412E8">
                    <w:rPr>
                      <w:b/>
                    </w:rPr>
                    <w:t>120</w:t>
                  </w:r>
                </w:p>
              </w:tc>
              <w:tc>
                <w:tcPr>
                  <w:tcW w:w="1107" w:type="dxa"/>
                </w:tcPr>
                <w:p w:rsidR="00630545" w:rsidRPr="00F412E8" w:rsidRDefault="00736A06" w:rsidP="00FF5787">
                  <w:pPr>
                    <w:jc w:val="both"/>
                    <w:rPr>
                      <w:b/>
                    </w:rPr>
                  </w:pPr>
                  <w:r w:rsidRPr="00F412E8">
                    <w:rPr>
                      <w:b/>
                    </w:rPr>
                    <w:t>49</w:t>
                  </w:r>
                </w:p>
              </w:tc>
              <w:tc>
                <w:tcPr>
                  <w:tcW w:w="1132" w:type="dxa"/>
                </w:tcPr>
                <w:p w:rsidR="00630545" w:rsidRPr="00F412E8" w:rsidRDefault="00630545" w:rsidP="00FF5787">
                  <w:pPr>
                    <w:jc w:val="both"/>
                  </w:pPr>
                </w:p>
              </w:tc>
            </w:tr>
            <w:tr w:rsidR="00630545" w:rsidRPr="00F412E8" w:rsidTr="00FF5787">
              <w:tc>
                <w:tcPr>
                  <w:tcW w:w="1096" w:type="dxa"/>
                </w:tcPr>
                <w:p w:rsidR="00630545" w:rsidRPr="00F412E8" w:rsidRDefault="00630545" w:rsidP="00FF5787">
                  <w:pPr>
                    <w:jc w:val="both"/>
                    <w:rPr>
                      <w:b/>
                    </w:rPr>
                  </w:pPr>
                </w:p>
              </w:tc>
              <w:tc>
                <w:tcPr>
                  <w:tcW w:w="1107" w:type="dxa"/>
                </w:tcPr>
                <w:p w:rsidR="00630545" w:rsidRPr="00F412E8" w:rsidRDefault="00630545" w:rsidP="00FF5787">
                  <w:pPr>
                    <w:jc w:val="both"/>
                    <w:rPr>
                      <w:b/>
                    </w:rPr>
                  </w:pPr>
                </w:p>
              </w:tc>
              <w:tc>
                <w:tcPr>
                  <w:tcW w:w="1132" w:type="dxa"/>
                </w:tcPr>
                <w:p w:rsidR="00630545" w:rsidRPr="00F412E8" w:rsidRDefault="00630545" w:rsidP="00FF5787">
                  <w:pPr>
                    <w:jc w:val="both"/>
                  </w:pPr>
                </w:p>
              </w:tc>
            </w:tr>
          </w:tbl>
          <w:p w:rsidR="00630545" w:rsidRPr="00F412E8" w:rsidRDefault="00630545" w:rsidP="00FF5787">
            <w:pPr>
              <w:jc w:val="both"/>
            </w:pPr>
            <w:r w:rsidRPr="00F412E8">
              <w:t>Из представленной таблицы видно, что качественным показателем является - нагрузка  работников остается высокой (ранее нагрузка по уходу за 1 обслуживаемым составляла -0,25 ставки)</w:t>
            </w:r>
          </w:p>
          <w:p w:rsidR="00630545" w:rsidRPr="00F412E8" w:rsidRDefault="00630545" w:rsidP="00FF5787">
            <w:pPr>
              <w:jc w:val="both"/>
            </w:pPr>
            <w:r w:rsidRPr="00F412E8">
              <w:rPr>
                <w:b/>
                <w:i/>
                <w:u w:val="single"/>
              </w:rPr>
              <w:t>6. Приобретение и выдача технических средств  социальных работников</w:t>
            </w:r>
            <w:r w:rsidRPr="00F412E8">
              <w:rPr>
                <w:b/>
              </w:rPr>
              <w:t>.</w:t>
            </w:r>
            <w:r w:rsidR="00E14428" w:rsidRPr="00F412E8">
              <w:rPr>
                <w:b/>
              </w:rPr>
              <w:t xml:space="preserve"> </w:t>
            </w:r>
            <w:r w:rsidR="00E14428" w:rsidRPr="00F412E8">
              <w:t xml:space="preserve">В течение года заведующая отделением проводила работу по контролю за качеством использования специальной одежды социальными работниками отделения, за качеством использования технических средств </w:t>
            </w:r>
            <w:proofErr w:type="gramStart"/>
            <w:r w:rsidR="00E14428" w:rsidRPr="00F412E8">
              <w:t>-у</w:t>
            </w:r>
            <w:proofErr w:type="gramEnd"/>
            <w:r w:rsidR="00E14428" w:rsidRPr="00F412E8">
              <w:t>ход за велосипедами и их техническое обслуживание.</w:t>
            </w:r>
          </w:p>
          <w:p w:rsidR="00630545" w:rsidRPr="00F412E8" w:rsidRDefault="00630545" w:rsidP="00FF5787">
            <w:pPr>
              <w:jc w:val="both"/>
              <w:rPr>
                <w:b/>
                <w:i/>
                <w:u w:val="single"/>
              </w:rPr>
            </w:pPr>
            <w:r w:rsidRPr="00F412E8">
              <w:rPr>
                <w:b/>
                <w:i/>
                <w:u w:val="single"/>
              </w:rPr>
              <w:t>7. Участие социальных работников в конкурсе профессионального мастерства</w:t>
            </w:r>
          </w:p>
          <w:p w:rsidR="00630545" w:rsidRPr="00F412E8" w:rsidRDefault="00630545" w:rsidP="00FF5787">
            <w:pPr>
              <w:jc w:val="both"/>
              <w:rPr>
                <w:b/>
                <w:i/>
                <w:u w:val="single"/>
              </w:rPr>
            </w:pPr>
          </w:p>
          <w:p w:rsidR="00630545" w:rsidRPr="00F412E8" w:rsidRDefault="001E4A23" w:rsidP="00FF5787">
            <w:pPr>
              <w:rPr>
                <w:bCs/>
              </w:rPr>
            </w:pPr>
            <w:r w:rsidRPr="00F412E8">
              <w:rPr>
                <w:bCs/>
              </w:rPr>
              <w:t>Социальные работники отделения не принимали участие в конкурсах професс</w:t>
            </w:r>
            <w:r w:rsidR="00972620" w:rsidRPr="00F412E8">
              <w:rPr>
                <w:bCs/>
              </w:rPr>
              <w:t>и</w:t>
            </w:r>
            <w:r w:rsidRPr="00F412E8">
              <w:rPr>
                <w:bCs/>
              </w:rPr>
              <w:t>онального мастерства т.к. данный конкурс в 2015 году в КЦСОН не проводился.</w:t>
            </w:r>
          </w:p>
          <w:p w:rsidR="00630545" w:rsidRPr="00F412E8" w:rsidRDefault="00630545" w:rsidP="00E40ED7">
            <w:pPr>
              <w:jc w:val="both"/>
              <w:rPr>
                <w:b/>
              </w:rPr>
            </w:pPr>
            <w:r w:rsidRPr="00F412E8">
              <w:rPr>
                <w:b/>
                <w:bCs/>
              </w:rPr>
              <w:t xml:space="preserve"> </w:t>
            </w:r>
          </w:p>
        </w:tc>
      </w:tr>
    </w:tbl>
    <w:p w:rsidR="00630545" w:rsidRPr="00F412E8" w:rsidRDefault="00630545" w:rsidP="00630545">
      <w:pPr>
        <w:ind w:hanging="540"/>
        <w:rPr>
          <w:b/>
          <w:i/>
          <w:color w:val="000000"/>
          <w:u w:val="single"/>
        </w:rPr>
      </w:pPr>
      <w:r w:rsidRPr="00F412E8">
        <w:rPr>
          <w:b/>
          <w:i/>
          <w:u w:val="single"/>
        </w:rPr>
        <w:t xml:space="preserve">8.Проводилась работа по выполнению пунктов программы </w:t>
      </w:r>
      <w:r w:rsidRPr="00F412E8">
        <w:rPr>
          <w:b/>
          <w:i/>
          <w:color w:val="000000"/>
          <w:u w:val="single"/>
        </w:rPr>
        <w:t>«</w:t>
      </w:r>
      <w:r w:rsidR="00E40ED7" w:rsidRPr="00F412E8">
        <w:rPr>
          <w:b/>
          <w:i/>
          <w:color w:val="000000"/>
          <w:u w:val="single"/>
        </w:rPr>
        <w:t>Тем</w:t>
      </w:r>
      <w:proofErr w:type="gramStart"/>
      <w:r w:rsidR="00E40ED7" w:rsidRPr="00F412E8">
        <w:rPr>
          <w:b/>
          <w:i/>
          <w:color w:val="000000"/>
          <w:u w:val="single"/>
        </w:rPr>
        <w:t>,к</w:t>
      </w:r>
      <w:proofErr w:type="gramEnd"/>
      <w:r w:rsidR="00E40ED7" w:rsidRPr="00F412E8">
        <w:rPr>
          <w:b/>
          <w:i/>
          <w:color w:val="000000"/>
          <w:u w:val="single"/>
        </w:rPr>
        <w:t>ому за…»</w:t>
      </w:r>
    </w:p>
    <w:p w:rsidR="00630545" w:rsidRPr="00F412E8" w:rsidRDefault="00630545" w:rsidP="00630545">
      <w:pPr>
        <w:ind w:hanging="540"/>
        <w:rPr>
          <w:b/>
          <w:color w:val="000000"/>
        </w:rPr>
      </w:pPr>
    </w:p>
    <w:p w:rsidR="00630545" w:rsidRPr="00F412E8" w:rsidRDefault="00630545" w:rsidP="00630545">
      <w:r w:rsidRPr="00F412E8">
        <w:t>Для жильцов, проживающих в муниципальном служебном жилом Доме с</w:t>
      </w:r>
      <w:proofErr w:type="gramStart"/>
      <w:r w:rsidRPr="00F412E8">
        <w:t>.У</w:t>
      </w:r>
      <w:proofErr w:type="gramEnd"/>
      <w:r w:rsidRPr="00F412E8">
        <w:t>сть-Тарка, находящихся на социальном обслуживании на дому</w:t>
      </w:r>
      <w:r w:rsidR="00820C01" w:rsidRPr="00F412E8">
        <w:t xml:space="preserve"> и всех получателей социальных услуг отделения,проживающих на территории нашего района</w:t>
      </w:r>
      <w:r w:rsidRPr="00F412E8">
        <w:t>.</w:t>
      </w:r>
    </w:p>
    <w:p w:rsidR="00630545" w:rsidRPr="00F412E8" w:rsidRDefault="00630545" w:rsidP="00630545">
      <w:pPr>
        <w:jc w:val="both"/>
      </w:pPr>
      <w:r w:rsidRPr="00F412E8">
        <w:t>В рамках программы были проведены занятия:</w:t>
      </w:r>
    </w:p>
    <w:p w:rsidR="00630545" w:rsidRPr="00F412E8" w:rsidRDefault="00630545" w:rsidP="00630545">
      <w:pPr>
        <w:jc w:val="both"/>
      </w:pPr>
      <w:r w:rsidRPr="00F412E8">
        <w:t>«</w:t>
      </w:r>
      <w:r w:rsidR="00820C01" w:rsidRPr="00F412E8">
        <w:t>Психофизические особенности пожилых людей»; «Рациональное питание</w:t>
      </w:r>
      <w:r w:rsidRPr="00F412E8">
        <w:t>»; «</w:t>
      </w:r>
      <w:r w:rsidR="00051BA4" w:rsidRPr="00F412E8">
        <w:t>Движение-это жизнь</w:t>
      </w:r>
      <w:r w:rsidRPr="00F412E8">
        <w:t>»</w:t>
      </w:r>
      <w:proofErr w:type="gramStart"/>
      <w:r w:rsidR="00051BA4" w:rsidRPr="00F412E8">
        <w:t>;»</w:t>
      </w:r>
      <w:proofErr w:type="gramEnd"/>
      <w:r w:rsidR="00051BA4" w:rsidRPr="00F412E8">
        <w:t>Старость в радость,когда тренируешь интеллект»</w:t>
      </w:r>
    </w:p>
    <w:p w:rsidR="00630545" w:rsidRPr="00F412E8" w:rsidRDefault="00630545" w:rsidP="00630545">
      <w:pPr>
        <w:jc w:val="both"/>
      </w:pPr>
      <w:r w:rsidRPr="00F412E8">
        <w:t>Выступление Г.Н.Шабановой.</w:t>
      </w:r>
    </w:p>
    <w:p w:rsidR="00630545" w:rsidRPr="00F412E8" w:rsidRDefault="00630545" w:rsidP="00630545">
      <w:pPr>
        <w:jc w:val="both"/>
      </w:pPr>
      <w:r w:rsidRPr="00F412E8">
        <w:t>Л.В.Дан</w:t>
      </w:r>
      <w:proofErr w:type="gramStart"/>
      <w:r w:rsidRPr="00F412E8">
        <w:t>н-</w:t>
      </w:r>
      <w:proofErr w:type="gramEnd"/>
      <w:r w:rsidRPr="00F412E8">
        <w:t xml:space="preserve"> психолога отделения психолого-педагогической помощи семье и детям МБУ «КЦСОН». Все занятия сопровождались видео. </w:t>
      </w:r>
    </w:p>
    <w:p w:rsidR="00630545" w:rsidRPr="00F412E8" w:rsidRDefault="00630545" w:rsidP="00630545">
      <w:pPr>
        <w:jc w:val="both"/>
      </w:pPr>
      <w:r w:rsidRPr="00F412E8">
        <w:rPr>
          <w:u w:val="single"/>
        </w:rPr>
        <w:t>Мы надеемся</w:t>
      </w:r>
      <w:proofErr w:type="gramStart"/>
      <w:r w:rsidRPr="00F412E8">
        <w:rPr>
          <w:u w:val="single"/>
        </w:rPr>
        <w:t xml:space="preserve"> ,</w:t>
      </w:r>
      <w:proofErr w:type="gramEnd"/>
      <w:r w:rsidRPr="00F412E8">
        <w:rPr>
          <w:u w:val="single"/>
        </w:rPr>
        <w:t>что в результате проделанной работы</w:t>
      </w:r>
    </w:p>
    <w:p w:rsidR="00630545" w:rsidRPr="00F412E8" w:rsidRDefault="00630545" w:rsidP="00630545">
      <w:pPr>
        <w:jc w:val="both"/>
      </w:pPr>
      <w:r w:rsidRPr="00F412E8">
        <w:t xml:space="preserve">обслуживаемые пенсионеры смогли уберечь себя от одиночества, </w:t>
      </w:r>
      <w:r w:rsidR="00B34438" w:rsidRPr="00F412E8">
        <w:t>смогли осознать наступающие перемены на жизненном пути, отнестись к ним как к процессам, дающим возможность для индивидуальных проявлений и самореализации, придать жизни новый смысл, расширить круг общения.</w:t>
      </w:r>
    </w:p>
    <w:p w:rsidR="00630545" w:rsidRPr="00F412E8" w:rsidRDefault="00630545" w:rsidP="00630545">
      <w:pPr>
        <w:ind w:hanging="540"/>
        <w:rPr>
          <w:b/>
          <w:i/>
          <w:u w:val="single"/>
        </w:rPr>
      </w:pPr>
      <w:r w:rsidRPr="00F412E8">
        <w:rPr>
          <w:b/>
          <w:i/>
          <w:u w:val="single"/>
        </w:rPr>
        <w:t>9. Функционирование клуба «Ветеран»</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20"/>
      </w:tblGrid>
      <w:tr w:rsidR="00630545" w:rsidRPr="00F412E8" w:rsidTr="00FF5787">
        <w:trPr>
          <w:trHeight w:val="699"/>
        </w:trPr>
        <w:tc>
          <w:tcPr>
            <w:tcW w:w="10620" w:type="dxa"/>
            <w:tcBorders>
              <w:top w:val="nil"/>
              <w:left w:val="nil"/>
              <w:bottom w:val="nil"/>
              <w:right w:val="nil"/>
            </w:tcBorders>
          </w:tcPr>
          <w:p w:rsidR="00630545" w:rsidRPr="00F412E8" w:rsidRDefault="00630545" w:rsidP="00FF5787">
            <w:pPr>
              <w:jc w:val="both"/>
              <w:rPr>
                <w:b/>
              </w:rPr>
            </w:pPr>
            <w:r w:rsidRPr="00F412E8">
              <w:rPr>
                <w:b/>
              </w:rPr>
              <w:t>Согласно плану заседаний проведены мероприятия:</w:t>
            </w:r>
          </w:p>
          <w:p w:rsidR="00630545" w:rsidRPr="00F412E8" w:rsidRDefault="000878D5" w:rsidP="00FF5787">
            <w:pPr>
              <w:pStyle w:val="1"/>
              <w:rPr>
                <w:sz w:val="24"/>
                <w:szCs w:val="24"/>
              </w:rPr>
            </w:pPr>
            <w:r w:rsidRPr="00F412E8">
              <w:rPr>
                <w:sz w:val="24"/>
                <w:szCs w:val="24"/>
              </w:rPr>
              <w:t xml:space="preserve">  </w:t>
            </w:r>
            <w:r w:rsidR="005A06DC" w:rsidRPr="00F412E8">
              <w:rPr>
                <w:sz w:val="24"/>
                <w:szCs w:val="24"/>
              </w:rPr>
              <w:t>22 января 2015 года</w:t>
            </w:r>
            <w:r w:rsidR="00630545" w:rsidRPr="00F412E8">
              <w:rPr>
                <w:sz w:val="24"/>
                <w:szCs w:val="24"/>
              </w:rPr>
              <w:t xml:space="preserve">    </w:t>
            </w:r>
            <w:proofErr w:type="gramStart"/>
            <w:r w:rsidR="00630545" w:rsidRPr="00F412E8">
              <w:rPr>
                <w:sz w:val="24"/>
                <w:szCs w:val="24"/>
              </w:rPr>
              <w:t>-Т</w:t>
            </w:r>
            <w:proofErr w:type="gramEnd"/>
            <w:r w:rsidR="00630545" w:rsidRPr="00F412E8">
              <w:rPr>
                <w:sz w:val="24"/>
                <w:szCs w:val="24"/>
              </w:rPr>
              <w:t>ема: «</w:t>
            </w:r>
            <w:r w:rsidR="005A06DC" w:rsidRPr="00F412E8">
              <w:rPr>
                <w:sz w:val="24"/>
                <w:szCs w:val="24"/>
              </w:rPr>
              <w:t>Крещение господне</w:t>
            </w:r>
            <w:r w:rsidR="00630545" w:rsidRPr="00F412E8">
              <w:rPr>
                <w:sz w:val="24"/>
                <w:szCs w:val="24"/>
              </w:rPr>
              <w:t>»;</w:t>
            </w:r>
          </w:p>
          <w:p w:rsidR="00630545" w:rsidRPr="00F412E8" w:rsidRDefault="000878D5" w:rsidP="00FF5787">
            <w:pPr>
              <w:pStyle w:val="1"/>
              <w:rPr>
                <w:sz w:val="24"/>
                <w:szCs w:val="24"/>
              </w:rPr>
            </w:pPr>
            <w:r w:rsidRPr="00F412E8">
              <w:rPr>
                <w:sz w:val="24"/>
                <w:szCs w:val="24"/>
              </w:rPr>
              <w:t xml:space="preserve">  </w:t>
            </w:r>
            <w:r w:rsidR="005A06DC" w:rsidRPr="00F412E8">
              <w:rPr>
                <w:sz w:val="24"/>
                <w:szCs w:val="24"/>
              </w:rPr>
              <w:t>05 марта 2015</w:t>
            </w:r>
            <w:r w:rsidR="00630545" w:rsidRPr="00F412E8">
              <w:rPr>
                <w:sz w:val="24"/>
                <w:szCs w:val="24"/>
              </w:rPr>
              <w:t xml:space="preserve"> год</w:t>
            </w:r>
            <w:proofErr w:type="gramStart"/>
            <w:r w:rsidR="00630545" w:rsidRPr="00F412E8">
              <w:rPr>
                <w:sz w:val="24"/>
                <w:szCs w:val="24"/>
              </w:rPr>
              <w:t>а-</w:t>
            </w:r>
            <w:proofErr w:type="gramEnd"/>
            <w:r w:rsidR="00630545" w:rsidRPr="00F412E8">
              <w:rPr>
                <w:sz w:val="24"/>
                <w:szCs w:val="24"/>
              </w:rPr>
              <w:t xml:space="preserve">   Тема: «</w:t>
            </w:r>
            <w:r w:rsidR="005A06DC" w:rsidRPr="00F412E8">
              <w:rPr>
                <w:sz w:val="24"/>
                <w:szCs w:val="24"/>
              </w:rPr>
              <w:t>Женщина-труженица</w:t>
            </w:r>
            <w:r w:rsidR="00630545" w:rsidRPr="00F412E8">
              <w:rPr>
                <w:sz w:val="24"/>
                <w:szCs w:val="24"/>
              </w:rPr>
              <w:t>»;</w:t>
            </w:r>
          </w:p>
          <w:p w:rsidR="00630545" w:rsidRPr="00F412E8" w:rsidRDefault="00630545" w:rsidP="00FF5787">
            <w:pPr>
              <w:pStyle w:val="1"/>
              <w:rPr>
                <w:sz w:val="24"/>
                <w:szCs w:val="24"/>
              </w:rPr>
            </w:pPr>
            <w:r w:rsidRPr="00F412E8">
              <w:rPr>
                <w:sz w:val="24"/>
                <w:szCs w:val="24"/>
              </w:rPr>
              <w:t xml:space="preserve">  </w:t>
            </w:r>
            <w:r w:rsidR="000A7AAD" w:rsidRPr="00F412E8">
              <w:rPr>
                <w:sz w:val="24"/>
                <w:szCs w:val="24"/>
              </w:rPr>
              <w:t>15 апреля 2015</w:t>
            </w:r>
            <w:r w:rsidRPr="00F412E8">
              <w:rPr>
                <w:sz w:val="24"/>
                <w:szCs w:val="24"/>
              </w:rPr>
              <w:t xml:space="preserve"> года      - Тема: «</w:t>
            </w:r>
            <w:r w:rsidR="000A7AAD" w:rsidRPr="00F412E8">
              <w:rPr>
                <w:sz w:val="24"/>
                <w:szCs w:val="24"/>
              </w:rPr>
              <w:t>Пусть миром правит доброта!</w:t>
            </w:r>
            <w:r w:rsidRPr="00F412E8">
              <w:rPr>
                <w:sz w:val="24"/>
                <w:szCs w:val="24"/>
              </w:rPr>
              <w:t>;</w:t>
            </w:r>
          </w:p>
          <w:p w:rsidR="00630545" w:rsidRPr="00F412E8" w:rsidRDefault="00630545" w:rsidP="00FF5787">
            <w:r w:rsidRPr="00F412E8">
              <w:t xml:space="preserve">  </w:t>
            </w:r>
            <w:r w:rsidR="000A7AAD" w:rsidRPr="00F412E8">
              <w:t>06 мая 2015 года -     Тема: «Нет</w:t>
            </w:r>
            <w:proofErr w:type="gramStart"/>
            <w:r w:rsidR="000A7AAD" w:rsidRPr="00F412E8">
              <w:t>,н</w:t>
            </w:r>
            <w:proofErr w:type="gramEnd"/>
            <w:r w:rsidR="000A7AAD" w:rsidRPr="00F412E8">
              <w:t>е ушла война в предание</w:t>
            </w:r>
            <w:r w:rsidRPr="00F412E8">
              <w:t>»;</w:t>
            </w:r>
          </w:p>
          <w:p w:rsidR="00630545" w:rsidRPr="00F412E8" w:rsidRDefault="000878D5" w:rsidP="00FF5787">
            <w:r w:rsidRPr="00F412E8">
              <w:t xml:space="preserve"> </w:t>
            </w:r>
            <w:r w:rsidR="00630545" w:rsidRPr="00F412E8">
              <w:t xml:space="preserve"> </w:t>
            </w:r>
            <w:r w:rsidR="00F40707" w:rsidRPr="00F412E8">
              <w:t>10 августа 2015</w:t>
            </w:r>
            <w:r w:rsidR="00630545" w:rsidRPr="00F412E8">
              <w:t xml:space="preserve"> года – Тема</w:t>
            </w:r>
            <w:proofErr w:type="gramStart"/>
            <w:r w:rsidR="00630545" w:rsidRPr="00F412E8">
              <w:t xml:space="preserve"> :</w:t>
            </w:r>
            <w:proofErr w:type="gramEnd"/>
            <w:r w:rsidR="00630545" w:rsidRPr="00F412E8">
              <w:t xml:space="preserve"> « </w:t>
            </w:r>
            <w:r w:rsidR="00F40707" w:rsidRPr="00F412E8">
              <w:t>Наш район в годы моей молодости</w:t>
            </w:r>
            <w:r w:rsidR="00630545" w:rsidRPr="00F412E8">
              <w:t>»;</w:t>
            </w:r>
          </w:p>
          <w:p w:rsidR="00630545" w:rsidRPr="00F412E8" w:rsidRDefault="000878D5" w:rsidP="00FF5787">
            <w:r w:rsidRPr="00F412E8">
              <w:t xml:space="preserve">  </w:t>
            </w:r>
            <w:r w:rsidR="00F40707" w:rsidRPr="00F412E8">
              <w:t>02</w:t>
            </w:r>
            <w:r w:rsidR="00630545" w:rsidRPr="00F412E8">
              <w:t xml:space="preserve"> октября 201</w:t>
            </w:r>
            <w:r w:rsidR="00F40707" w:rsidRPr="00F412E8">
              <w:t>5 года -    Тема: «В гостях у самовара</w:t>
            </w:r>
            <w:r w:rsidR="00630545" w:rsidRPr="00F412E8">
              <w:t>»;</w:t>
            </w:r>
          </w:p>
          <w:p w:rsidR="00630545" w:rsidRPr="00F412E8" w:rsidRDefault="00630545" w:rsidP="00FF5787">
            <w:r w:rsidRPr="00F412E8">
              <w:t xml:space="preserve"> </w:t>
            </w:r>
            <w:r w:rsidR="000878D5" w:rsidRPr="00F412E8">
              <w:t xml:space="preserve"> </w:t>
            </w:r>
            <w:r w:rsidRPr="00F412E8">
              <w:t>16 октября 201</w:t>
            </w:r>
            <w:r w:rsidR="00F40707" w:rsidRPr="00F412E8">
              <w:t>5</w:t>
            </w:r>
            <w:r w:rsidRPr="00F412E8">
              <w:t xml:space="preserve"> года -    Тема</w:t>
            </w:r>
            <w:proofErr w:type="gramStart"/>
            <w:r w:rsidRPr="00F412E8">
              <w:t xml:space="preserve"> :</w:t>
            </w:r>
            <w:proofErr w:type="gramEnd"/>
            <w:r w:rsidRPr="00F412E8">
              <w:t xml:space="preserve"> Ретро фильм «Светлый путь»;</w:t>
            </w:r>
          </w:p>
          <w:p w:rsidR="00630545" w:rsidRPr="00F412E8" w:rsidRDefault="00630545" w:rsidP="00FF5787">
            <w:r w:rsidRPr="00F412E8">
              <w:t xml:space="preserve"> </w:t>
            </w:r>
            <w:r w:rsidR="000878D5" w:rsidRPr="00F412E8">
              <w:t xml:space="preserve"> </w:t>
            </w:r>
            <w:r w:rsidR="00F40707" w:rsidRPr="00F412E8">
              <w:t>04</w:t>
            </w:r>
            <w:r w:rsidRPr="00F412E8">
              <w:t xml:space="preserve"> декабря 201</w:t>
            </w:r>
            <w:r w:rsidR="00F40707" w:rsidRPr="00F412E8">
              <w:t>5</w:t>
            </w:r>
            <w:r w:rsidRPr="00F412E8">
              <w:t xml:space="preserve"> года -    </w:t>
            </w:r>
            <w:r w:rsidR="00F40707" w:rsidRPr="00F412E8">
              <w:t>Тема</w:t>
            </w:r>
            <w:proofErr w:type="gramStart"/>
            <w:r w:rsidR="00F40707" w:rsidRPr="00F412E8">
              <w:t>»О</w:t>
            </w:r>
            <w:proofErr w:type="gramEnd"/>
            <w:r w:rsidR="00F40707" w:rsidRPr="00F412E8">
              <w:t>т сердца к сердцу»</w:t>
            </w:r>
          </w:p>
          <w:p w:rsidR="00630545" w:rsidRPr="00F412E8" w:rsidRDefault="00630545" w:rsidP="00FF5787">
            <w:pPr>
              <w:jc w:val="both"/>
              <w:rPr>
                <w:b/>
              </w:rPr>
            </w:pPr>
          </w:p>
        </w:tc>
      </w:tr>
      <w:tr w:rsidR="00630545" w:rsidRPr="00F412E8" w:rsidTr="00FF5787">
        <w:tc>
          <w:tcPr>
            <w:tcW w:w="10620" w:type="dxa"/>
            <w:tcBorders>
              <w:top w:val="nil"/>
              <w:left w:val="nil"/>
              <w:bottom w:val="nil"/>
              <w:right w:val="nil"/>
            </w:tcBorders>
          </w:tcPr>
          <w:p w:rsidR="00630545" w:rsidRPr="00F412E8" w:rsidRDefault="00630545" w:rsidP="00FF5787">
            <w:pPr>
              <w:tabs>
                <w:tab w:val="num" w:pos="612"/>
                <w:tab w:val="left" w:pos="1152"/>
              </w:tabs>
              <w:jc w:val="both"/>
            </w:pPr>
            <w:r w:rsidRPr="00F412E8">
              <w:t>Для проведения мероприятий сотрудничали:</w:t>
            </w:r>
          </w:p>
          <w:p w:rsidR="00630545" w:rsidRPr="00F412E8" w:rsidRDefault="00630545" w:rsidP="00630545">
            <w:pPr>
              <w:numPr>
                <w:ilvl w:val="0"/>
                <w:numId w:val="13"/>
              </w:numPr>
              <w:tabs>
                <w:tab w:val="num" w:pos="612"/>
                <w:tab w:val="left" w:pos="1152"/>
              </w:tabs>
              <w:jc w:val="both"/>
            </w:pPr>
            <w:r w:rsidRPr="00F412E8">
              <w:t xml:space="preserve"> с  районным советом ветеранов;</w:t>
            </w:r>
          </w:p>
          <w:p w:rsidR="00630545" w:rsidRPr="00F412E8" w:rsidRDefault="00630545" w:rsidP="00630545">
            <w:pPr>
              <w:numPr>
                <w:ilvl w:val="0"/>
                <w:numId w:val="13"/>
              </w:numPr>
              <w:tabs>
                <w:tab w:val="num" w:pos="612"/>
                <w:tab w:val="left" w:pos="1152"/>
              </w:tabs>
              <w:jc w:val="both"/>
            </w:pPr>
            <w:r w:rsidRPr="00F412E8">
              <w:t xml:space="preserve"> с Домом культуры МУК « Усть-Таркский культурно-досуговый центр»;</w:t>
            </w:r>
          </w:p>
          <w:p w:rsidR="00630545" w:rsidRPr="00F412E8" w:rsidRDefault="00630545" w:rsidP="00630545">
            <w:pPr>
              <w:numPr>
                <w:ilvl w:val="0"/>
                <w:numId w:val="13"/>
              </w:numPr>
              <w:tabs>
                <w:tab w:val="num" w:pos="612"/>
                <w:tab w:val="left" w:pos="1152"/>
              </w:tabs>
              <w:jc w:val="both"/>
            </w:pPr>
            <w:r w:rsidRPr="00F412E8">
              <w:t xml:space="preserve"> с центральной библиотекой</w:t>
            </w:r>
            <w:proofErr w:type="gramStart"/>
            <w:r w:rsidRPr="00F412E8">
              <w:t xml:space="preserve"> ;</w:t>
            </w:r>
            <w:proofErr w:type="gramEnd"/>
          </w:p>
          <w:p w:rsidR="00630545" w:rsidRPr="00F412E8" w:rsidRDefault="00630545" w:rsidP="00630545">
            <w:pPr>
              <w:numPr>
                <w:ilvl w:val="0"/>
                <w:numId w:val="13"/>
              </w:numPr>
              <w:tabs>
                <w:tab w:val="num" w:pos="612"/>
                <w:tab w:val="left" w:pos="1152"/>
              </w:tabs>
              <w:jc w:val="both"/>
            </w:pPr>
            <w:r w:rsidRPr="00F412E8">
              <w:lastRenderedPageBreak/>
              <w:t xml:space="preserve"> детским садом «Солнышко» МДОУ;</w:t>
            </w:r>
          </w:p>
          <w:p w:rsidR="00630545" w:rsidRPr="00F412E8" w:rsidRDefault="00630545" w:rsidP="00630545">
            <w:pPr>
              <w:numPr>
                <w:ilvl w:val="0"/>
                <w:numId w:val="13"/>
              </w:numPr>
              <w:tabs>
                <w:tab w:val="num" w:pos="612"/>
                <w:tab w:val="left" w:pos="1152"/>
              </w:tabs>
              <w:jc w:val="both"/>
            </w:pPr>
            <w:r w:rsidRPr="00F412E8">
              <w:t xml:space="preserve">МБУ « КЦСОН» – отделением психолого-педагогической помощи семье и детям; </w:t>
            </w:r>
          </w:p>
          <w:p w:rsidR="00630545" w:rsidRPr="00F412E8" w:rsidRDefault="00630545" w:rsidP="00FF5787">
            <w:pPr>
              <w:tabs>
                <w:tab w:val="num" w:pos="612"/>
                <w:tab w:val="left" w:pos="1152"/>
              </w:tabs>
            </w:pPr>
            <w:r w:rsidRPr="00F412E8">
              <w:rPr>
                <w:i/>
                <w:iCs/>
                <w:u w:val="single"/>
              </w:rPr>
              <w:t>Совместно проведенные мероприятия  помогли нам</w:t>
            </w:r>
            <w:r w:rsidRPr="00F412E8">
              <w:t>:</w:t>
            </w:r>
          </w:p>
          <w:p w:rsidR="00630545" w:rsidRPr="00F412E8" w:rsidRDefault="00630545" w:rsidP="00FF5787">
            <w:pPr>
              <w:tabs>
                <w:tab w:val="num" w:pos="612"/>
                <w:tab w:val="left" w:pos="1152"/>
              </w:tabs>
            </w:pPr>
            <w:r w:rsidRPr="00F412E8">
              <w:t>- организовать  досуг пожилых людей с учетом их возраста, состояния здоровья, пожеланий;</w:t>
            </w:r>
            <w:r w:rsidRPr="00F412E8">
              <w:br/>
              <w:t>- укрепить связи между поколениями;</w:t>
            </w:r>
            <w:r w:rsidRPr="00F412E8">
              <w:br/>
              <w:t>- удовлетворить потребности граждан пожилого возраста в общении и использовании      свободного времени</w:t>
            </w:r>
            <w:proofErr w:type="gramStart"/>
            <w:r w:rsidRPr="00F412E8">
              <w:t>;с</w:t>
            </w:r>
            <w:proofErr w:type="gramEnd"/>
            <w:r w:rsidRPr="00F412E8">
              <w:t>одействовать активному образу жизни  пожилых.</w:t>
            </w:r>
            <w:r w:rsidRPr="00F412E8">
              <w:br/>
              <w:t xml:space="preserve"> </w:t>
            </w:r>
            <w:r w:rsidRPr="00F412E8">
              <w:rPr>
                <w:iCs/>
              </w:rPr>
              <w:t>Такие встречи поднимают настроение присутствующих,</w:t>
            </w:r>
          </w:p>
          <w:p w:rsidR="00630545" w:rsidRPr="00F412E8" w:rsidRDefault="00630545" w:rsidP="00FF5787">
            <w:pPr>
              <w:tabs>
                <w:tab w:val="left" w:pos="-108"/>
                <w:tab w:val="left" w:pos="1152"/>
              </w:tabs>
              <w:ind w:left="72"/>
              <w:rPr>
                <w:iCs/>
              </w:rPr>
            </w:pPr>
            <w:r w:rsidRPr="00F412E8">
              <w:rPr>
                <w:iCs/>
              </w:rPr>
              <w:t>дают  возможность поразмышлять, вспомнить, поделиться впечатлениями.</w:t>
            </w:r>
          </w:p>
          <w:p w:rsidR="00630545" w:rsidRPr="00F412E8" w:rsidRDefault="00630545" w:rsidP="00FF5787">
            <w:pPr>
              <w:jc w:val="both"/>
            </w:pPr>
            <w:r w:rsidRPr="00F412E8">
              <w:t>Организованы мероприятия по поздравлению участников ВОВ</w:t>
            </w:r>
            <w:proofErr w:type="gramStart"/>
            <w:r w:rsidRPr="00F412E8">
              <w:t xml:space="preserve"> ,</w:t>
            </w:r>
            <w:proofErr w:type="gramEnd"/>
            <w:r w:rsidRPr="00F412E8">
              <w:t>тружеников тыла- находящихся на социальном обслуживании на дому:; «</w:t>
            </w:r>
            <w:r w:rsidR="007C4D8E" w:rsidRPr="00F412E8">
              <w:t>Нет не ушла война в предание…</w:t>
            </w:r>
            <w:r w:rsidRPr="00F412E8">
              <w:t xml:space="preserve"> - традиционное посещение тружениками тыла детского сада «Солнышко».</w:t>
            </w:r>
          </w:p>
          <w:p w:rsidR="00630545" w:rsidRPr="00F412E8" w:rsidRDefault="00630545" w:rsidP="00FF5787">
            <w:pPr>
              <w:tabs>
                <w:tab w:val="num" w:pos="612"/>
                <w:tab w:val="left" w:pos="1152"/>
              </w:tabs>
              <w:jc w:val="both"/>
            </w:pPr>
          </w:p>
        </w:tc>
      </w:tr>
    </w:tbl>
    <w:p w:rsidR="00630545" w:rsidRPr="00F412E8" w:rsidRDefault="00630545" w:rsidP="00630545">
      <w:pPr>
        <w:ind w:hanging="720"/>
        <w:rPr>
          <w:b/>
          <w:i/>
          <w:u w:val="single"/>
        </w:rPr>
      </w:pPr>
      <w:r w:rsidRPr="00F412E8">
        <w:rPr>
          <w:b/>
          <w:i/>
          <w:u w:val="single"/>
        </w:rPr>
        <w:lastRenderedPageBreak/>
        <w:t>10.Организация мероприятий по поздравлению работников с праздничными и юбилейными датами</w:t>
      </w:r>
    </w:p>
    <w:p w:rsidR="00A108F8" w:rsidRPr="00F412E8" w:rsidRDefault="00630545" w:rsidP="00A108F8">
      <w:pPr>
        <w:jc w:val="both"/>
        <w:rPr>
          <w:b/>
        </w:rPr>
      </w:pPr>
      <w:r w:rsidRPr="00F412E8">
        <w:t xml:space="preserve">Были поздравлены с юбилейными датами- </w:t>
      </w:r>
      <w:r w:rsidR="006A325F" w:rsidRPr="00F412E8">
        <w:rPr>
          <w:b/>
        </w:rPr>
        <w:t>ГОЛОВЕЙ Любовь Юрьевна                                    01.01.1960 г.(55)</w:t>
      </w:r>
      <w:r w:rsidR="004865D8" w:rsidRPr="00F412E8">
        <w:rPr>
          <w:b/>
        </w:rPr>
        <w:t>- с</w:t>
      </w:r>
      <w:proofErr w:type="gramStart"/>
      <w:r w:rsidR="004865D8" w:rsidRPr="00F412E8">
        <w:rPr>
          <w:b/>
        </w:rPr>
        <w:t>.Я</w:t>
      </w:r>
      <w:proofErr w:type="gramEnd"/>
      <w:r w:rsidR="004865D8" w:rsidRPr="00F412E8">
        <w:rPr>
          <w:b/>
        </w:rPr>
        <w:t>ркуль</w:t>
      </w:r>
      <w:r w:rsidR="006A325F" w:rsidRPr="00F412E8">
        <w:rPr>
          <w:b/>
        </w:rPr>
        <w:t>;</w:t>
      </w:r>
      <w:r w:rsidR="00EA4A65" w:rsidRPr="00F412E8">
        <w:rPr>
          <w:b/>
        </w:rPr>
        <w:t xml:space="preserve"> АНДРЕЕВА Валентина Михайловна                      07.02.1960 г.(55)-с.Победа;</w:t>
      </w:r>
      <w:r w:rsidR="0017348C" w:rsidRPr="00F412E8">
        <w:rPr>
          <w:b/>
        </w:rPr>
        <w:t xml:space="preserve"> САМОХВАЛОВА Валентина Александровна      30.07.1960 г.(55)- п.Майский</w:t>
      </w:r>
      <w:r w:rsidR="00A108F8" w:rsidRPr="00F412E8">
        <w:rPr>
          <w:b/>
        </w:rPr>
        <w:t>; БОРОДИХИН Виктор Эдуардтович                    23.08.1955 г.(60)-с.Камышево</w:t>
      </w:r>
    </w:p>
    <w:p w:rsidR="0017348C" w:rsidRPr="00F412E8" w:rsidRDefault="0017348C" w:rsidP="0017348C">
      <w:pPr>
        <w:jc w:val="both"/>
        <w:rPr>
          <w:b/>
        </w:rPr>
      </w:pPr>
    </w:p>
    <w:p w:rsidR="00630545" w:rsidRPr="00F412E8" w:rsidRDefault="00630545" w:rsidP="00630545">
      <w:pPr>
        <w:pBdr>
          <w:bottom w:val="single" w:sz="12" w:space="1" w:color="auto"/>
        </w:pBdr>
        <w:ind w:hanging="720"/>
        <w:jc w:val="both"/>
        <w:rPr>
          <w:b/>
        </w:rPr>
      </w:pPr>
      <w:r w:rsidRPr="00F412E8">
        <w:t>11.</w:t>
      </w:r>
      <w:r w:rsidRPr="00F412E8">
        <w:rPr>
          <w:b/>
          <w:i/>
          <w:u w:val="single"/>
        </w:rPr>
        <w:t xml:space="preserve">Контроль за деятельностью социальных работников отделения </w:t>
      </w:r>
      <w:proofErr w:type="gramStart"/>
      <w:r w:rsidRPr="00F412E8">
        <w:rPr>
          <w:b/>
          <w:i/>
          <w:u w:val="single"/>
        </w:rPr>
        <w:t>осуществляют</w:t>
      </w:r>
      <w:r w:rsidR="00140B1D" w:rsidRPr="00F412E8">
        <w:rPr>
          <w:b/>
          <w:i/>
          <w:u w:val="single"/>
        </w:rPr>
        <w:t>-заведующая</w:t>
      </w:r>
      <w:proofErr w:type="gramEnd"/>
      <w:r w:rsidR="00140B1D" w:rsidRPr="00F412E8">
        <w:rPr>
          <w:b/>
          <w:i/>
          <w:u w:val="single"/>
        </w:rPr>
        <w:t xml:space="preserve"> </w:t>
      </w:r>
      <w:r w:rsidR="006B54D6" w:rsidRPr="00F412E8">
        <w:rPr>
          <w:b/>
          <w:i/>
          <w:u w:val="single"/>
        </w:rPr>
        <w:t>отделением</w:t>
      </w:r>
      <w:r w:rsidR="00140B1D" w:rsidRPr="00F412E8">
        <w:rPr>
          <w:b/>
          <w:i/>
          <w:u w:val="single"/>
        </w:rPr>
        <w:t xml:space="preserve"> и</w:t>
      </w:r>
      <w:r w:rsidRPr="00F412E8">
        <w:rPr>
          <w:b/>
          <w:i/>
          <w:u w:val="single"/>
        </w:rPr>
        <w:t xml:space="preserve"> специалисты отделения срочного социального обслуживания населения</w:t>
      </w:r>
      <w:r w:rsidRPr="00F412E8">
        <w:rPr>
          <w:b/>
        </w:rPr>
        <w:t>.</w:t>
      </w:r>
    </w:p>
    <w:p w:rsidR="00630545" w:rsidRPr="00F412E8" w:rsidRDefault="00630545" w:rsidP="00630545">
      <w:pPr>
        <w:jc w:val="both"/>
      </w:pPr>
      <w:r w:rsidRPr="00F412E8">
        <w:t xml:space="preserve">◙ Специалисты (ежемесячно) </w:t>
      </w:r>
      <w:r w:rsidR="00462BA0" w:rsidRPr="00F412E8">
        <w:t xml:space="preserve">оказывают содействие в </w:t>
      </w:r>
      <w:r w:rsidRPr="00F412E8">
        <w:t>предоставл</w:t>
      </w:r>
      <w:r w:rsidR="00462BA0" w:rsidRPr="00F412E8">
        <w:t>ении социальными работниками отделения</w:t>
      </w:r>
      <w:r w:rsidRPr="00F412E8">
        <w:t xml:space="preserve"> отчет</w:t>
      </w:r>
      <w:r w:rsidR="00462BA0" w:rsidRPr="00F412E8">
        <w:t>ов</w:t>
      </w:r>
      <w:r w:rsidRPr="00F412E8">
        <w:t xml:space="preserve"> о количестве </w:t>
      </w:r>
      <w:r w:rsidR="00462BA0" w:rsidRPr="00F412E8">
        <w:t>предоставленных социальных услуг получателям за месяц;</w:t>
      </w:r>
    </w:p>
    <w:p w:rsidR="00630545" w:rsidRPr="00F412E8" w:rsidRDefault="00630545" w:rsidP="00630545">
      <w:pPr>
        <w:jc w:val="both"/>
      </w:pPr>
      <w:r w:rsidRPr="00F412E8">
        <w:t>◙ Осуществляют контроль за деятельностью соц</w:t>
      </w:r>
      <w:proofErr w:type="gramStart"/>
      <w:r w:rsidRPr="00F412E8">
        <w:t>.р</w:t>
      </w:r>
      <w:proofErr w:type="gramEnd"/>
      <w:r w:rsidRPr="00F412E8">
        <w:t>аботников на местах.</w:t>
      </w:r>
    </w:p>
    <w:p w:rsidR="00630545" w:rsidRPr="00F412E8" w:rsidRDefault="00630545" w:rsidP="00630545">
      <w:pPr>
        <w:jc w:val="both"/>
      </w:pPr>
      <w:r w:rsidRPr="00F412E8">
        <w:t>◙ Организуют поздравления  пенсионеров с праздничными датами, юбилеями.</w:t>
      </w:r>
    </w:p>
    <w:p w:rsidR="00630545" w:rsidRPr="00F412E8" w:rsidRDefault="00630545" w:rsidP="00630545">
      <w:pPr>
        <w:jc w:val="both"/>
      </w:pPr>
      <w:r w:rsidRPr="00F412E8">
        <w:t>◙ Все обслуживаемые хорошо знают специалистов, во время контрольных проверок выражают им слова благодарности.</w:t>
      </w:r>
    </w:p>
    <w:p w:rsidR="00630545" w:rsidRPr="00F412E8" w:rsidRDefault="00630545" w:rsidP="00630545">
      <w:pPr>
        <w:jc w:val="both"/>
      </w:pPr>
    </w:p>
    <w:p w:rsidR="00630545" w:rsidRPr="00F412E8" w:rsidRDefault="00630545" w:rsidP="00630545">
      <w:pPr>
        <w:ind w:hanging="720"/>
        <w:rPr>
          <w:b/>
          <w:i/>
          <w:u w:val="single"/>
        </w:rPr>
      </w:pPr>
      <w:r w:rsidRPr="00F412E8">
        <w:rPr>
          <w:b/>
          <w:i/>
          <w:u w:val="single"/>
        </w:rPr>
        <w:t xml:space="preserve">12.Оценка качества предоставления услуг </w:t>
      </w:r>
      <w:proofErr w:type="gramStart"/>
      <w:r w:rsidRPr="00F412E8">
        <w:rPr>
          <w:b/>
          <w:i/>
          <w:u w:val="single"/>
        </w:rPr>
        <w:t>согласно Плана</w:t>
      </w:r>
      <w:proofErr w:type="gramEnd"/>
      <w:r w:rsidRPr="00F412E8">
        <w:rPr>
          <w:b/>
          <w:i/>
          <w:u w:val="single"/>
        </w:rPr>
        <w:t xml:space="preserve"> внутреннего контроля за деятельностью социальных работников на местах.</w:t>
      </w:r>
    </w:p>
    <w:p w:rsidR="00630545" w:rsidRPr="00F412E8" w:rsidRDefault="00630545" w:rsidP="00630545">
      <w:pPr>
        <w:pStyle w:val="a3"/>
        <w:ind w:left="75" w:right="75"/>
        <w:jc w:val="both"/>
      </w:pPr>
      <w:r w:rsidRPr="00F412E8">
        <w:t xml:space="preserve">Весь период заведующая отделением обращала внимание на критерии эффективности обслуживания: </w:t>
      </w:r>
    </w:p>
    <w:p w:rsidR="00630545" w:rsidRPr="00F412E8" w:rsidRDefault="00630545" w:rsidP="00630545">
      <w:pPr>
        <w:pStyle w:val="a3"/>
        <w:ind w:left="75" w:right="75"/>
        <w:jc w:val="both"/>
      </w:pPr>
      <w:r w:rsidRPr="00F412E8">
        <w:t>1. Уровень удовлетворенности клиентов.</w:t>
      </w:r>
    </w:p>
    <w:p w:rsidR="00630545" w:rsidRPr="00F412E8" w:rsidRDefault="00630545" w:rsidP="00630545">
      <w:pPr>
        <w:pStyle w:val="a3"/>
        <w:ind w:left="75" w:right="75"/>
        <w:jc w:val="both"/>
      </w:pPr>
      <w:r w:rsidRPr="00F412E8">
        <w:t>2. Качество, оперативность и адрестность предоставления услуг.</w:t>
      </w:r>
    </w:p>
    <w:p w:rsidR="00630545" w:rsidRPr="00F412E8" w:rsidRDefault="00630545" w:rsidP="00630545">
      <w:pPr>
        <w:pStyle w:val="a3"/>
        <w:ind w:left="75" w:right="75"/>
        <w:jc w:val="both"/>
      </w:pPr>
      <w:r w:rsidRPr="00F412E8">
        <w:t>3. Оптимальность затрат на социальное обслуживание.</w:t>
      </w:r>
    </w:p>
    <w:p w:rsidR="00630545" w:rsidRPr="00F412E8" w:rsidRDefault="00630545" w:rsidP="00630545">
      <w:pPr>
        <w:pStyle w:val="a3"/>
        <w:ind w:left="75" w:right="75"/>
        <w:jc w:val="both"/>
      </w:pPr>
      <w:r w:rsidRPr="00F412E8">
        <w:t>4. Психологический климат  и удовлетворенность работников условиями и результатами труда.</w:t>
      </w:r>
    </w:p>
    <w:p w:rsidR="00630545" w:rsidRPr="00F412E8" w:rsidRDefault="00630545" w:rsidP="00630545">
      <w:pPr>
        <w:pStyle w:val="a3"/>
        <w:ind w:left="75" w:right="75"/>
        <w:jc w:val="both"/>
        <w:rPr>
          <w:b/>
        </w:rPr>
      </w:pPr>
      <w:r w:rsidRPr="00F412E8">
        <w:rPr>
          <w:b/>
        </w:rPr>
        <w:t>Исходя из критериев, определены основные показатели эффективности деятельности:</w:t>
      </w:r>
    </w:p>
    <w:p w:rsidR="00630545" w:rsidRPr="00F412E8" w:rsidRDefault="00630545" w:rsidP="00630545">
      <w:pPr>
        <w:pStyle w:val="a3"/>
        <w:numPr>
          <w:ilvl w:val="0"/>
          <w:numId w:val="10"/>
        </w:numPr>
        <w:ind w:right="75"/>
        <w:jc w:val="both"/>
      </w:pPr>
      <w:r w:rsidRPr="00F412E8">
        <w:t>Отсутствие заявлений и жалоб.</w:t>
      </w:r>
    </w:p>
    <w:p w:rsidR="00630545" w:rsidRPr="00F412E8" w:rsidRDefault="00630545" w:rsidP="00630545">
      <w:pPr>
        <w:pStyle w:val="a3"/>
        <w:numPr>
          <w:ilvl w:val="0"/>
          <w:numId w:val="10"/>
        </w:numPr>
        <w:ind w:right="75"/>
        <w:jc w:val="both"/>
      </w:pPr>
      <w:r w:rsidRPr="00F412E8">
        <w:t>Охват нуждающихся различными видами и формами социального обслуживания и оперативность предоставления услуг.</w:t>
      </w:r>
    </w:p>
    <w:p w:rsidR="00630545" w:rsidRPr="00F412E8" w:rsidRDefault="00630545" w:rsidP="00630545">
      <w:pPr>
        <w:pStyle w:val="a3"/>
        <w:numPr>
          <w:ilvl w:val="0"/>
          <w:numId w:val="10"/>
        </w:numPr>
        <w:ind w:right="75"/>
        <w:jc w:val="both"/>
      </w:pPr>
      <w:r w:rsidRPr="00F412E8">
        <w:t>Состояние психологического климата.</w:t>
      </w:r>
    </w:p>
    <w:p w:rsidR="00630545" w:rsidRPr="00F412E8" w:rsidRDefault="00630545" w:rsidP="00630545">
      <w:pPr>
        <w:pStyle w:val="a3"/>
        <w:ind w:left="75" w:right="75"/>
        <w:jc w:val="both"/>
      </w:pPr>
      <w:r w:rsidRPr="00F412E8">
        <w:t>Одним из способов оценки эффективности:</w:t>
      </w:r>
    </w:p>
    <w:p w:rsidR="00630545" w:rsidRPr="00F412E8" w:rsidRDefault="00630545" w:rsidP="00630545">
      <w:pPr>
        <w:pStyle w:val="a3"/>
        <w:ind w:left="75" w:right="75"/>
        <w:jc w:val="both"/>
      </w:pPr>
      <w:r w:rsidRPr="00F412E8">
        <w:rPr>
          <w:b/>
        </w:rPr>
        <w:t>►посещение на дому</w:t>
      </w:r>
      <w:r w:rsidRPr="00F412E8">
        <w:t xml:space="preserve"> клиентов во время выполнения услуги социальным работником. По итогам контроля составлены справки (</w:t>
      </w:r>
      <w:r w:rsidR="00E74001" w:rsidRPr="00F412E8">
        <w:rPr>
          <w:b/>
        </w:rPr>
        <w:t>23</w:t>
      </w:r>
      <w:r w:rsidRPr="00F412E8">
        <w:t xml:space="preserve"> справ</w:t>
      </w:r>
      <w:r w:rsidR="00E74001" w:rsidRPr="00F412E8">
        <w:t>ки</w:t>
      </w:r>
      <w:r w:rsidRPr="00F412E8">
        <w:t>).</w:t>
      </w:r>
    </w:p>
    <w:p w:rsidR="00630545" w:rsidRPr="00F412E8" w:rsidRDefault="00630545" w:rsidP="00B134D6">
      <w:pPr>
        <w:pStyle w:val="a3"/>
        <w:ind w:left="75" w:right="75"/>
        <w:jc w:val="both"/>
      </w:pPr>
      <w:r w:rsidRPr="00F412E8">
        <w:rPr>
          <w:b/>
        </w:rPr>
        <w:lastRenderedPageBreak/>
        <w:t>►проверка ведения документации</w:t>
      </w:r>
      <w:r w:rsidRPr="00F412E8">
        <w:t xml:space="preserve"> на дому у обслуживаемых</w:t>
      </w:r>
      <w:proofErr w:type="gramStart"/>
      <w:r w:rsidRPr="00F412E8">
        <w:t xml:space="preserve"> .</w:t>
      </w:r>
      <w:proofErr w:type="gramEnd"/>
      <w:r w:rsidRPr="00F412E8">
        <w:t xml:space="preserve"> Составлены Акты проверок (всего </w:t>
      </w:r>
      <w:r w:rsidR="00E74001" w:rsidRPr="00F412E8">
        <w:rPr>
          <w:b/>
        </w:rPr>
        <w:t>2</w:t>
      </w:r>
      <w:r w:rsidR="00A80CAB" w:rsidRPr="00F412E8">
        <w:rPr>
          <w:b/>
        </w:rPr>
        <w:t>2</w:t>
      </w:r>
      <w:r w:rsidRPr="00F412E8">
        <w:t xml:space="preserve"> акт</w:t>
      </w:r>
      <w:r w:rsidR="00A80CAB" w:rsidRPr="00F412E8">
        <w:t>а</w:t>
      </w:r>
      <w:r w:rsidRPr="00F412E8">
        <w:t>).</w:t>
      </w:r>
    </w:p>
    <w:p w:rsidR="00630545" w:rsidRPr="00F412E8" w:rsidRDefault="00630545" w:rsidP="00630545">
      <w:pPr>
        <w:pStyle w:val="a3"/>
        <w:ind w:left="75" w:right="75"/>
        <w:jc w:val="both"/>
      </w:pPr>
      <w:r w:rsidRPr="00F412E8">
        <w:t>В которых указаны положительные и отрицательные моменты</w:t>
      </w:r>
      <w:proofErr w:type="gramStart"/>
      <w:r w:rsidRPr="00F412E8">
        <w:t xml:space="preserve"> ,</w:t>
      </w:r>
      <w:proofErr w:type="gramEnd"/>
      <w:r w:rsidRPr="00F412E8">
        <w:t>указаны сроки для устранения замечаний.</w:t>
      </w:r>
    </w:p>
    <w:p w:rsidR="00630545" w:rsidRPr="00F412E8" w:rsidRDefault="00630545" w:rsidP="00630545">
      <w:pPr>
        <w:pStyle w:val="a3"/>
        <w:ind w:left="75" w:right="75"/>
        <w:jc w:val="both"/>
      </w:pPr>
      <w:r w:rsidRPr="00F412E8">
        <w:rPr>
          <w:b/>
        </w:rPr>
        <w:t>►</w:t>
      </w:r>
      <w:r w:rsidRPr="00F412E8">
        <w:t xml:space="preserve"> из способов оценки эффективности - </w:t>
      </w:r>
      <w:r w:rsidRPr="00F412E8">
        <w:rPr>
          <w:b/>
        </w:rPr>
        <w:t>опрос по телефону</w:t>
      </w:r>
      <w:r w:rsidRPr="00F412E8">
        <w:t xml:space="preserve"> обслуживаемых на дому. Всего проведено </w:t>
      </w:r>
      <w:proofErr w:type="gramStart"/>
      <w:r w:rsidRPr="00F412E8">
        <w:t xml:space="preserve">согласно </w:t>
      </w:r>
      <w:r w:rsidR="00B134D6" w:rsidRPr="00F412E8">
        <w:t xml:space="preserve"> </w:t>
      </w:r>
      <w:r w:rsidRPr="00F412E8">
        <w:t>плана</w:t>
      </w:r>
      <w:proofErr w:type="gramEnd"/>
      <w:r w:rsidRPr="00F412E8">
        <w:t xml:space="preserve">  внутреннего контроля  </w:t>
      </w:r>
      <w:r w:rsidR="00B134D6" w:rsidRPr="00F412E8">
        <w:t xml:space="preserve"> бесед по телефоны с </w:t>
      </w:r>
      <w:r w:rsidR="00B134D6" w:rsidRPr="00F412E8">
        <w:rPr>
          <w:b/>
        </w:rPr>
        <w:t>76</w:t>
      </w:r>
      <w:r w:rsidR="00B134D6" w:rsidRPr="00F412E8">
        <w:t xml:space="preserve"> пенсионерами.</w:t>
      </w:r>
    </w:p>
    <w:p w:rsidR="00630545" w:rsidRPr="00F412E8" w:rsidRDefault="00630545" w:rsidP="00630545">
      <w:pPr>
        <w:pStyle w:val="a3"/>
        <w:ind w:left="75" w:right="75"/>
        <w:jc w:val="both"/>
      </w:pPr>
      <w:r w:rsidRPr="00F412E8">
        <w:t>В ходе бесед по телефону выяснено, что пенсионеры довольны качеством предоставления услуг, жалоб, замечаний не поступило.</w:t>
      </w:r>
    </w:p>
    <w:p w:rsidR="00630545" w:rsidRPr="00F412E8" w:rsidRDefault="00630545" w:rsidP="00630545">
      <w:pPr>
        <w:pStyle w:val="a3"/>
        <w:ind w:left="75" w:right="75"/>
        <w:jc w:val="both"/>
      </w:pPr>
      <w:r w:rsidRPr="00F412E8">
        <w:rPr>
          <w:b/>
        </w:rPr>
        <w:t>►Опрос клиента (опросный лист) по</w:t>
      </w:r>
      <w:r w:rsidRPr="00F412E8">
        <w:t xml:space="preserve"> результативности обслуживания</w:t>
      </w:r>
    </w:p>
    <w:p w:rsidR="00630545" w:rsidRPr="00F412E8" w:rsidRDefault="00630545" w:rsidP="00630545">
      <w:pPr>
        <w:pStyle w:val="a3"/>
        <w:ind w:left="75" w:right="75"/>
        <w:jc w:val="both"/>
      </w:pPr>
      <w:r w:rsidRPr="00F412E8">
        <w:t xml:space="preserve">Опрошено </w:t>
      </w:r>
      <w:r w:rsidR="00B134D6" w:rsidRPr="00F412E8">
        <w:t>20 получателей социальных услуг</w:t>
      </w:r>
      <w:r w:rsidRPr="00F412E8">
        <w:t>. Обслуживаемые оценили качество выполнения услуги в день опроса. В результате получена информация:</w:t>
      </w:r>
    </w:p>
    <w:p w:rsidR="00630545" w:rsidRPr="00F412E8" w:rsidRDefault="00630545" w:rsidP="00630545">
      <w:pPr>
        <w:pStyle w:val="a3"/>
        <w:ind w:left="75" w:right="75"/>
        <w:jc w:val="both"/>
      </w:pPr>
      <w:r w:rsidRPr="00F412E8">
        <w:t>1.Социальный работник посетил клиента согласно графику;</w:t>
      </w:r>
    </w:p>
    <w:p w:rsidR="00630545" w:rsidRPr="00F412E8" w:rsidRDefault="00630545" w:rsidP="00630545">
      <w:pPr>
        <w:pStyle w:val="a3"/>
        <w:ind w:left="75" w:right="75"/>
        <w:jc w:val="both"/>
      </w:pPr>
      <w:r w:rsidRPr="00F412E8">
        <w:t>2.Работник оказал услугу очень хорошо.</w:t>
      </w:r>
    </w:p>
    <w:p w:rsidR="00630545" w:rsidRPr="00F412E8" w:rsidRDefault="00630545" w:rsidP="00630545">
      <w:pPr>
        <w:pStyle w:val="a3"/>
        <w:ind w:left="75" w:right="75"/>
        <w:jc w:val="both"/>
      </w:pPr>
      <w:r w:rsidRPr="00F412E8">
        <w:t>3.Работник очень аккуратен.</w:t>
      </w:r>
    </w:p>
    <w:p w:rsidR="00630545" w:rsidRPr="00F412E8" w:rsidRDefault="00630545" w:rsidP="00630545">
      <w:pPr>
        <w:jc w:val="both"/>
      </w:pPr>
      <w:r w:rsidRPr="00F412E8">
        <w:t>4.Социальный работник неравнодушен к проблемам клиента, помогает, так как нужно, тратит достаточно времени на выполнение услуги.</w:t>
      </w:r>
    </w:p>
    <w:p w:rsidR="00630545" w:rsidRPr="00F412E8" w:rsidRDefault="00630545" w:rsidP="00630545">
      <w:pPr>
        <w:jc w:val="both"/>
      </w:pPr>
      <w:r w:rsidRPr="00F412E8">
        <w:t>Результативность работы социальных работников оказалась достаточно высокой. Причинами этого может быть как хорошая работа сотрудников отделения, так и «неприхотливость» клиентов.</w:t>
      </w:r>
    </w:p>
    <w:p w:rsidR="00630545" w:rsidRPr="00F412E8" w:rsidRDefault="00630545" w:rsidP="00630545">
      <w:pPr>
        <w:jc w:val="both"/>
      </w:pPr>
      <w:r w:rsidRPr="00F412E8">
        <w:rPr>
          <w:b/>
        </w:rPr>
        <w:t>►</w:t>
      </w:r>
      <w:proofErr w:type="gramStart"/>
      <w:r w:rsidRPr="00F412E8">
        <w:t>р</w:t>
      </w:r>
      <w:proofErr w:type="gramEnd"/>
      <w:r w:rsidRPr="00F412E8">
        <w:t>ейтинговая оценка деятельности социальных  работников. Большинство опрошенных оценили труд социальных работников оценкой -5</w:t>
      </w:r>
    </w:p>
    <w:p w:rsidR="00630545" w:rsidRPr="00F412E8" w:rsidRDefault="00630545" w:rsidP="00630545">
      <w:pPr>
        <w:ind w:firstLine="72"/>
        <w:jc w:val="both"/>
        <w:rPr>
          <w:b/>
          <w:i/>
          <w:u w:val="single"/>
        </w:rPr>
      </w:pPr>
      <w:r w:rsidRPr="00F412E8">
        <w:rPr>
          <w:b/>
        </w:rPr>
        <w:t xml:space="preserve">11. </w:t>
      </w:r>
      <w:r w:rsidRPr="00F412E8">
        <w:rPr>
          <w:b/>
          <w:i/>
          <w:u w:val="single"/>
        </w:rPr>
        <w:t>Предоставление отчетной документации по отделению</w:t>
      </w:r>
    </w:p>
    <w:p w:rsidR="00630545" w:rsidRPr="00F412E8" w:rsidRDefault="00630545" w:rsidP="00630545">
      <w:pPr>
        <w:jc w:val="both"/>
      </w:pPr>
      <w:r w:rsidRPr="00F412E8">
        <w:t>1.Вся отчетная документация по отделению была предоставлена своевременно (планы работы на</w:t>
      </w:r>
      <w:r w:rsidR="00E53176" w:rsidRPr="00F412E8">
        <w:t xml:space="preserve"> год,</w:t>
      </w:r>
      <w:r w:rsidRPr="00F412E8">
        <w:t xml:space="preserve"> квартал, месяц, </w:t>
      </w:r>
      <w:r w:rsidR="00E53176" w:rsidRPr="00F412E8">
        <w:t xml:space="preserve">письменные </w:t>
      </w:r>
      <w:r w:rsidRPr="00F412E8">
        <w:t>отчет</w:t>
      </w:r>
      <w:r w:rsidR="00E53176" w:rsidRPr="00F412E8">
        <w:t>ы</w:t>
      </w:r>
      <w:r w:rsidRPr="00F412E8">
        <w:t xml:space="preserve"> о работе отделения за </w:t>
      </w:r>
      <w:r w:rsidR="00E53176" w:rsidRPr="00F412E8">
        <w:t>квартал, полугодие 2015</w:t>
      </w:r>
      <w:r w:rsidRPr="00F412E8">
        <w:t xml:space="preserve"> года).</w:t>
      </w:r>
    </w:p>
    <w:p w:rsidR="00630545" w:rsidRPr="00F412E8" w:rsidRDefault="00630545" w:rsidP="00630545">
      <w:pPr>
        <w:jc w:val="both"/>
      </w:pPr>
      <w:r w:rsidRPr="00F412E8">
        <w:t>2.Была подготовлена информация  по отделению на день главы для 13 м\</w:t>
      </w:r>
      <w:proofErr w:type="gramStart"/>
      <w:r w:rsidRPr="00F412E8">
        <w:t>о</w:t>
      </w:r>
      <w:proofErr w:type="gramEnd"/>
      <w:r w:rsidRPr="00F412E8">
        <w:t xml:space="preserve"> района.</w:t>
      </w:r>
    </w:p>
    <w:p w:rsidR="00630545" w:rsidRPr="00F412E8" w:rsidRDefault="00630545" w:rsidP="00630545">
      <w:pPr>
        <w:ind w:firstLine="72"/>
        <w:rPr>
          <w:b/>
          <w:i/>
          <w:u w:val="single"/>
        </w:rPr>
      </w:pPr>
      <w:r w:rsidRPr="00F412E8">
        <w:rPr>
          <w:b/>
          <w:i/>
          <w:u w:val="single"/>
        </w:rPr>
        <w:t>12.Еженедельная информация по работе с обращениями граждан</w:t>
      </w:r>
    </w:p>
    <w:p w:rsidR="00630545" w:rsidRPr="00F412E8" w:rsidRDefault="00630545" w:rsidP="00630545">
      <w:pPr>
        <w:jc w:val="both"/>
        <w:rPr>
          <w:b/>
        </w:rPr>
      </w:pPr>
      <w:r w:rsidRPr="00F412E8">
        <w:t xml:space="preserve">Всего оказано консультаций </w:t>
      </w:r>
      <w:r w:rsidR="00317DC4" w:rsidRPr="00F412E8">
        <w:t>-</w:t>
      </w:r>
      <w:r w:rsidR="00317DC4" w:rsidRPr="00F412E8">
        <w:rPr>
          <w:b/>
        </w:rPr>
        <w:t>134</w:t>
      </w:r>
      <w:r w:rsidR="007A7769" w:rsidRPr="00F412E8">
        <w:rPr>
          <w:b/>
        </w:rPr>
        <w:t xml:space="preserve"> </w:t>
      </w:r>
      <w:r w:rsidR="007A7769" w:rsidRPr="00F412E8">
        <w:t>(2014 г.-108)</w:t>
      </w:r>
      <w:r w:rsidRPr="00F412E8">
        <w:t>.</w:t>
      </w:r>
    </w:p>
    <w:p w:rsidR="00630545" w:rsidRPr="00F412E8" w:rsidRDefault="00630545" w:rsidP="00630545">
      <w:pPr>
        <w:jc w:val="both"/>
      </w:pPr>
      <w:r w:rsidRPr="00F412E8">
        <w:rPr>
          <w:b/>
        </w:rPr>
        <w:t xml:space="preserve"> 13.</w:t>
      </w:r>
      <w:r w:rsidRPr="00F412E8">
        <w:rPr>
          <w:rFonts w:ascii="Georgia" w:eastAsia="+mn-ea" w:hAnsi="Georgia" w:cs="+mn-cs"/>
          <w:color w:val="002060"/>
          <w:kern w:val="24"/>
        </w:rPr>
        <w:t xml:space="preserve"> </w:t>
      </w:r>
      <w:r w:rsidRPr="00F412E8">
        <w:rPr>
          <w:b/>
          <w:i/>
          <w:u w:val="single"/>
        </w:rPr>
        <w:t>Большое внимание в течение года было уделено подготовке статей в периодические издания нашего района:</w:t>
      </w:r>
      <w:r w:rsidRPr="00F412E8">
        <w:t xml:space="preserve"> </w:t>
      </w:r>
    </w:p>
    <w:p w:rsidR="00630545" w:rsidRPr="00F412E8" w:rsidRDefault="00630545" w:rsidP="00630545">
      <w:pPr>
        <w:jc w:val="both"/>
      </w:pPr>
      <w:r w:rsidRPr="00F412E8">
        <w:t>«Знамя труда», «Селяночка», районная интернет газета.</w:t>
      </w:r>
    </w:p>
    <w:p w:rsidR="00630545" w:rsidRPr="00F412E8" w:rsidRDefault="00630545" w:rsidP="00630545">
      <w:pPr>
        <w:jc w:val="both"/>
      </w:pPr>
      <w:r w:rsidRPr="00F412E8">
        <w:t xml:space="preserve">С целью рекламы деятельности отделения, повышения значимости социальных работников, обобщения опыта работы, поздравления работников и обслуживаемых с праздничными датами, юбилеями. Было опубликовано </w:t>
      </w:r>
      <w:r w:rsidR="006D3030" w:rsidRPr="00F412E8">
        <w:t>12</w:t>
      </w:r>
      <w:r w:rsidRPr="00F412E8">
        <w:t xml:space="preserve"> статей на страница</w:t>
      </w:r>
      <w:r w:rsidR="00AE79B9" w:rsidRPr="00F412E8">
        <w:t>х районной газеты «Знамя труда».</w:t>
      </w:r>
      <w:r w:rsidRPr="00F412E8">
        <w:t xml:space="preserve"> Благодаря помощи заместителя директора центра-Степаненко М.Ю. размещено 2 информации о работе отделения на сайте министерства социального развития НСО</w:t>
      </w:r>
      <w:proofErr w:type="gramStart"/>
      <w:r w:rsidRPr="00F412E8">
        <w:t>.</w:t>
      </w:r>
      <w:proofErr w:type="gramEnd"/>
    </w:p>
    <w:p w:rsidR="00630545" w:rsidRPr="00F412E8" w:rsidRDefault="00630545" w:rsidP="00630545">
      <w:pPr>
        <w:jc w:val="both"/>
      </w:pPr>
      <w:r w:rsidRPr="00F412E8">
        <w:t>.«</w:t>
      </w:r>
      <w:r w:rsidR="00AE79B9" w:rsidRPr="00F412E8">
        <w:t>Спасибо вам гости большое с поклоном, за ваш оптимизм, что с собой принесли</w:t>
      </w:r>
      <w:r w:rsidRPr="00F412E8">
        <w:t>! »;</w:t>
      </w:r>
    </w:p>
    <w:p w:rsidR="00630545" w:rsidRPr="00F412E8" w:rsidRDefault="00630545" w:rsidP="00630545">
      <w:pPr>
        <w:jc w:val="both"/>
      </w:pPr>
      <w:r w:rsidRPr="00F412E8">
        <w:t>2. «</w:t>
      </w:r>
      <w:r w:rsidR="00AE79B9" w:rsidRPr="00F412E8">
        <w:t>Снова за партой</w:t>
      </w:r>
      <w:r w:rsidRPr="00F412E8">
        <w:t>!;»</w:t>
      </w:r>
    </w:p>
    <w:p w:rsidR="00630545" w:rsidRPr="00F412E8" w:rsidRDefault="00630545" w:rsidP="00630545">
      <w:pPr>
        <w:jc w:val="both"/>
      </w:pPr>
      <w:r w:rsidRPr="00F412E8">
        <w:t>3. «</w:t>
      </w:r>
      <w:r w:rsidR="00AE79B9" w:rsidRPr="00F412E8">
        <w:t>О великой победе, замолвим слово</w:t>
      </w:r>
      <w:r w:rsidRPr="00F412E8">
        <w:t>!</w:t>
      </w:r>
      <w:proofErr w:type="gramStart"/>
      <w:r w:rsidRPr="00F412E8">
        <w:t>;»</w:t>
      </w:r>
      <w:proofErr w:type="gramEnd"/>
    </w:p>
    <w:p w:rsidR="00630545" w:rsidRPr="00F412E8" w:rsidRDefault="00630545" w:rsidP="00630545">
      <w:pPr>
        <w:jc w:val="both"/>
      </w:pPr>
      <w:r w:rsidRPr="00F412E8">
        <w:t>4.«</w:t>
      </w:r>
      <w:r w:rsidR="00F43B4E" w:rsidRPr="00F412E8">
        <w:t xml:space="preserve">Дошколята </w:t>
      </w:r>
      <w:proofErr w:type="gramStart"/>
      <w:r w:rsidR="00F43B4E" w:rsidRPr="00F412E8">
        <w:t>-в</w:t>
      </w:r>
      <w:proofErr w:type="gramEnd"/>
      <w:r w:rsidR="00F43B4E" w:rsidRPr="00F412E8">
        <w:t>етеранам</w:t>
      </w:r>
      <w:r w:rsidRPr="00F412E8">
        <w:t>»;</w:t>
      </w:r>
    </w:p>
    <w:p w:rsidR="00630545" w:rsidRPr="00F412E8" w:rsidRDefault="00630545" w:rsidP="00630545">
      <w:pPr>
        <w:jc w:val="both"/>
      </w:pPr>
      <w:r w:rsidRPr="00F412E8">
        <w:t>5.«</w:t>
      </w:r>
      <w:r w:rsidR="009204A1" w:rsidRPr="00F412E8">
        <w:t>И в старости живите в радости</w:t>
      </w:r>
      <w:r w:rsidRPr="00F412E8">
        <w:t>!»</w:t>
      </w:r>
    </w:p>
    <w:p w:rsidR="009204A1" w:rsidRPr="00F412E8" w:rsidRDefault="00630545" w:rsidP="00630545">
      <w:pPr>
        <w:jc w:val="both"/>
      </w:pPr>
      <w:r w:rsidRPr="00F412E8">
        <w:t>6. «</w:t>
      </w:r>
      <w:r w:rsidR="009204A1" w:rsidRPr="00F412E8">
        <w:t>Социальные работник</w:t>
      </w:r>
      <w:proofErr w:type="gramStart"/>
      <w:r w:rsidR="009204A1" w:rsidRPr="00F412E8">
        <w:t>и-</w:t>
      </w:r>
      <w:proofErr w:type="gramEnd"/>
      <w:r w:rsidR="00670B89" w:rsidRPr="00F412E8">
        <w:t xml:space="preserve"> </w:t>
      </w:r>
      <w:r w:rsidR="009204A1" w:rsidRPr="00F412E8">
        <w:t>учатся… в школе</w:t>
      </w:r>
      <w:r w:rsidRPr="00F412E8">
        <w:t>!»</w:t>
      </w:r>
    </w:p>
    <w:p w:rsidR="009204A1" w:rsidRPr="00F412E8" w:rsidRDefault="009204A1" w:rsidP="00630545">
      <w:pPr>
        <w:jc w:val="both"/>
      </w:pPr>
      <w:r w:rsidRPr="00F412E8">
        <w:t>7. «Согреем ладошки,</w:t>
      </w:r>
      <w:r w:rsidR="00670B89" w:rsidRPr="00F412E8">
        <w:t xml:space="preserve"> </w:t>
      </w:r>
      <w:r w:rsidRPr="00F412E8">
        <w:t>разгладим морщинки»</w:t>
      </w:r>
    </w:p>
    <w:p w:rsidR="009204A1" w:rsidRPr="00F412E8" w:rsidRDefault="009204A1" w:rsidP="00630545">
      <w:pPr>
        <w:jc w:val="both"/>
      </w:pPr>
      <w:r w:rsidRPr="00F412E8">
        <w:t>8. «От сердца к сердцу»</w:t>
      </w:r>
    </w:p>
    <w:p w:rsidR="009204A1" w:rsidRPr="00F412E8" w:rsidRDefault="009204A1" w:rsidP="00630545">
      <w:pPr>
        <w:jc w:val="both"/>
      </w:pPr>
      <w:r w:rsidRPr="00F412E8">
        <w:t>9.»Райхерд Елизавета Андреевна встречает свой 95 летний юбилей»</w:t>
      </w:r>
    </w:p>
    <w:p w:rsidR="00630545" w:rsidRPr="00F412E8" w:rsidRDefault="009204A1" w:rsidP="00630545">
      <w:pPr>
        <w:jc w:val="both"/>
      </w:pPr>
      <w:r w:rsidRPr="00F412E8">
        <w:t xml:space="preserve">10. «Пусть </w:t>
      </w:r>
      <w:proofErr w:type="gramStart"/>
      <w:r w:rsidRPr="00F412E8">
        <w:t>Новый</w:t>
      </w:r>
      <w:proofErr w:type="gramEnd"/>
      <w:r w:rsidRPr="00F412E8">
        <w:t xml:space="preserve"> года подари волшебство</w:t>
      </w:r>
      <w:r w:rsidR="00312A07" w:rsidRPr="00F412E8">
        <w:t>,</w:t>
      </w:r>
      <w:r w:rsidR="00670B89" w:rsidRPr="00F412E8">
        <w:t xml:space="preserve"> </w:t>
      </w:r>
      <w:r w:rsidR="00312A07" w:rsidRPr="00F412E8">
        <w:t>исполнит все мечты и ожидания»</w:t>
      </w:r>
      <w:r w:rsidR="00630545" w:rsidRPr="00F412E8">
        <w:t xml:space="preserve"> и мн.др.</w:t>
      </w:r>
    </w:p>
    <w:p w:rsidR="00630545" w:rsidRPr="00F412E8" w:rsidRDefault="00630545" w:rsidP="00630545">
      <w:pPr>
        <w:jc w:val="both"/>
      </w:pPr>
      <w:r w:rsidRPr="00F412E8">
        <w:t xml:space="preserve">Я - без пафоса - хочу поклониться тем людям, которые в течение года заменяли одиноким, одинокопроживающим, инвалидам близких и родных людей. Они приходят к старикам в любую </w:t>
      </w:r>
      <w:r w:rsidRPr="00F412E8">
        <w:lastRenderedPageBreak/>
        <w:t xml:space="preserve">погоду, неся тяжелые сумки с продуктами, оплачивают коммунальные счета, покупали лекарство, чистили снег, носили дрова, воду и мн. другое, а самое главное - слушали, разговаривали, обеспечивая старым людям связь с миром. </w:t>
      </w:r>
    </w:p>
    <w:p w:rsidR="00630545" w:rsidRPr="00F412E8" w:rsidRDefault="00630545" w:rsidP="00630545">
      <w:pPr>
        <w:jc w:val="both"/>
      </w:pPr>
      <w:r w:rsidRPr="00F412E8">
        <w:t xml:space="preserve">За день им приходилось прошагать не один километр по улицам села, чтобы побывать у своих подопечных, выполнить их поручения. Если бы соцработники прекратили свою деятельность, хотя бы на день, сотни людей остались бы без еды, лекарств, защиты и внимания. </w:t>
      </w:r>
    </w:p>
    <w:p w:rsidR="00630545" w:rsidRPr="00F412E8" w:rsidRDefault="00DD6831" w:rsidP="00BF4D40">
      <w:pPr>
        <w:jc w:val="both"/>
      </w:pPr>
      <w:r w:rsidRPr="00F412E8">
        <w:t xml:space="preserve">В отделении  </w:t>
      </w:r>
      <w:r w:rsidRPr="00F412E8">
        <w:rPr>
          <w:b/>
        </w:rPr>
        <w:t>4</w:t>
      </w:r>
      <w:r w:rsidR="00956E0C" w:rsidRPr="00F412E8">
        <w:t xml:space="preserve"> приемной семьи</w:t>
      </w:r>
      <w:r w:rsidR="009717AF" w:rsidRPr="00F412E8">
        <w:t>,</w:t>
      </w:r>
      <w:r w:rsidR="00956E0C" w:rsidRPr="00F412E8">
        <w:t xml:space="preserve">  в которых на обслуживании находится </w:t>
      </w:r>
      <w:r w:rsidR="00956E0C" w:rsidRPr="00F412E8">
        <w:rPr>
          <w:b/>
        </w:rPr>
        <w:t>4</w:t>
      </w:r>
      <w:r w:rsidR="00956E0C" w:rsidRPr="00F412E8">
        <w:t xml:space="preserve"> получателя социальных услуг, проживают они в семьях долгое время в среднем более 9 лет. Что очень радуют, пенсионеры живут полноценно в приемной семье, что дает им возможность продлять свой век в заботе и уходе.</w:t>
      </w:r>
      <w:r w:rsidRPr="00F412E8">
        <w:t xml:space="preserve"> </w:t>
      </w:r>
    </w:p>
    <w:p w:rsidR="00773586" w:rsidRPr="00F412E8" w:rsidRDefault="00773586" w:rsidP="00BF4D40">
      <w:pPr>
        <w:pStyle w:val="a3"/>
        <w:spacing w:before="0" w:beforeAutospacing="0" w:after="0" w:afterAutospacing="0"/>
        <w:jc w:val="both"/>
        <w:rPr>
          <w:rStyle w:val="a4"/>
          <w:u w:val="single"/>
        </w:rPr>
      </w:pPr>
      <w:r w:rsidRPr="00F412E8">
        <w:rPr>
          <w:rStyle w:val="a4"/>
          <w:u w:val="single"/>
        </w:rPr>
        <w:t>В течение  2015 года Проведена большая работа  в отделении по переоформлению всей документации отделения с</w:t>
      </w:r>
      <w:r w:rsidR="002235AA" w:rsidRPr="00F412E8">
        <w:rPr>
          <w:rStyle w:val="a4"/>
          <w:u w:val="single"/>
        </w:rPr>
        <w:t>огласно новому законодательству:</w:t>
      </w:r>
    </w:p>
    <w:p w:rsidR="002235AA" w:rsidRPr="00F412E8" w:rsidRDefault="002235AA" w:rsidP="002235AA">
      <w:pPr>
        <w:pStyle w:val="1"/>
        <w:jc w:val="both"/>
        <w:rPr>
          <w:rStyle w:val="a4"/>
          <w:b w:val="0"/>
          <w:sz w:val="24"/>
          <w:szCs w:val="24"/>
        </w:rPr>
      </w:pPr>
      <w:r w:rsidRPr="00F412E8">
        <w:rPr>
          <w:rStyle w:val="a4"/>
          <w:b w:val="0"/>
          <w:sz w:val="24"/>
          <w:szCs w:val="24"/>
        </w:rPr>
        <w:t xml:space="preserve">1.В начале года сформированы Индивидуальные программы для всех получателей социальных услуг, которые уже находились на обслуживании в отделение. Программы все согласованы </w:t>
      </w:r>
      <w:proofErr w:type="gramStart"/>
      <w:r w:rsidRPr="00F412E8">
        <w:rPr>
          <w:rStyle w:val="a4"/>
          <w:b w:val="0"/>
          <w:sz w:val="24"/>
          <w:szCs w:val="24"/>
        </w:rPr>
        <w:t>с</w:t>
      </w:r>
      <w:proofErr w:type="gramEnd"/>
      <w:r w:rsidRPr="00F412E8">
        <w:rPr>
          <w:rStyle w:val="a4"/>
          <w:b w:val="0"/>
          <w:sz w:val="24"/>
          <w:szCs w:val="24"/>
        </w:rPr>
        <w:t xml:space="preserve"> специалистами отдела организации социального обслуживания населения Усть-Таркского района НСО;</w:t>
      </w:r>
    </w:p>
    <w:p w:rsidR="003D0DC8" w:rsidRPr="00F412E8" w:rsidRDefault="00E34640" w:rsidP="00213722">
      <w:pPr>
        <w:pStyle w:val="30"/>
        <w:shd w:val="clear" w:color="auto" w:fill="auto"/>
        <w:spacing w:after="0" w:line="280" w:lineRule="exact"/>
        <w:ind w:hanging="142"/>
        <w:rPr>
          <w:b w:val="0"/>
          <w:sz w:val="24"/>
          <w:szCs w:val="24"/>
        </w:rPr>
      </w:pPr>
      <w:r w:rsidRPr="00F412E8">
        <w:rPr>
          <w:rStyle w:val="a4"/>
          <w:sz w:val="24"/>
          <w:szCs w:val="24"/>
        </w:rPr>
        <w:t xml:space="preserve"> </w:t>
      </w:r>
      <w:r w:rsidR="002235AA" w:rsidRPr="00F412E8">
        <w:rPr>
          <w:rStyle w:val="a4"/>
          <w:sz w:val="24"/>
          <w:szCs w:val="24"/>
        </w:rPr>
        <w:t>2.</w:t>
      </w:r>
      <w:r w:rsidR="00E246B8" w:rsidRPr="00F412E8">
        <w:rPr>
          <w:rStyle w:val="a4"/>
          <w:sz w:val="24"/>
          <w:szCs w:val="24"/>
        </w:rPr>
        <w:t>Заключены Договора о предоставлении социальных услуг на дому,</w:t>
      </w:r>
      <w:r w:rsidR="003D0DC8" w:rsidRPr="00F412E8">
        <w:rPr>
          <w:rStyle w:val="a4"/>
          <w:sz w:val="24"/>
          <w:szCs w:val="24"/>
        </w:rPr>
        <w:t xml:space="preserve"> </w:t>
      </w:r>
      <w:r w:rsidR="00E246B8" w:rsidRPr="00F412E8">
        <w:rPr>
          <w:rStyle w:val="a4"/>
          <w:sz w:val="24"/>
          <w:szCs w:val="24"/>
        </w:rPr>
        <w:t>подписаны заявления,</w:t>
      </w:r>
      <w:r w:rsidR="003D0DC8" w:rsidRPr="00F412E8">
        <w:rPr>
          <w:rStyle w:val="a4"/>
          <w:sz w:val="24"/>
          <w:szCs w:val="24"/>
        </w:rPr>
        <w:t xml:space="preserve"> </w:t>
      </w:r>
      <w:r w:rsidR="00E246B8" w:rsidRPr="00F412E8">
        <w:rPr>
          <w:rStyle w:val="a4"/>
          <w:sz w:val="24"/>
          <w:szCs w:val="24"/>
        </w:rPr>
        <w:t xml:space="preserve">дополнительные соглашения на предоставление </w:t>
      </w:r>
      <w:proofErr w:type="gramStart"/>
      <w:r w:rsidR="00E246B8" w:rsidRPr="00F412E8">
        <w:rPr>
          <w:rStyle w:val="a4"/>
          <w:sz w:val="24"/>
          <w:szCs w:val="24"/>
        </w:rPr>
        <w:t>услуг</w:t>
      </w:r>
      <w:proofErr w:type="gramEnd"/>
      <w:r w:rsidR="00E246B8" w:rsidRPr="00F412E8">
        <w:rPr>
          <w:rStyle w:val="a4"/>
          <w:sz w:val="24"/>
          <w:szCs w:val="24"/>
        </w:rPr>
        <w:t xml:space="preserve"> </w:t>
      </w:r>
      <w:r w:rsidR="00467122" w:rsidRPr="00F412E8">
        <w:rPr>
          <w:rStyle w:val="a4"/>
          <w:sz w:val="24"/>
          <w:szCs w:val="24"/>
        </w:rPr>
        <w:t xml:space="preserve"> </w:t>
      </w:r>
      <w:r w:rsidR="00E246B8" w:rsidRPr="00F412E8">
        <w:rPr>
          <w:rStyle w:val="a4"/>
          <w:sz w:val="24"/>
          <w:szCs w:val="24"/>
        </w:rPr>
        <w:t xml:space="preserve">не вошедших в гарантированный перечень услуг согласно приказа </w:t>
      </w:r>
      <w:r w:rsidR="00E246B8" w:rsidRPr="00F412E8">
        <w:rPr>
          <w:rStyle w:val="a4"/>
          <w:b/>
          <w:sz w:val="24"/>
          <w:szCs w:val="24"/>
        </w:rPr>
        <w:t>№</w:t>
      </w:r>
      <w:r w:rsidR="003D0DC8" w:rsidRPr="00F412E8">
        <w:rPr>
          <w:b w:val="0"/>
          <w:sz w:val="24"/>
          <w:szCs w:val="24"/>
        </w:rPr>
        <w:t xml:space="preserve">  502-ТС  от 28 декабря 2014 года ДЕПАРТАМЕНТ</w:t>
      </w:r>
      <w:r w:rsidR="00191BE6" w:rsidRPr="00F412E8">
        <w:rPr>
          <w:b w:val="0"/>
          <w:sz w:val="24"/>
          <w:szCs w:val="24"/>
        </w:rPr>
        <w:t>А</w:t>
      </w:r>
      <w:r w:rsidR="003D0DC8" w:rsidRPr="00F412E8">
        <w:rPr>
          <w:b w:val="0"/>
          <w:sz w:val="24"/>
          <w:szCs w:val="24"/>
        </w:rPr>
        <w:t xml:space="preserve"> ПО ТАРИФАМ НОВОСИБИРСКОЙ ОБЛАСТИ</w:t>
      </w:r>
      <w:r w:rsidRPr="00F412E8">
        <w:rPr>
          <w:b w:val="0"/>
          <w:sz w:val="24"/>
          <w:szCs w:val="24"/>
        </w:rPr>
        <w:t>;</w:t>
      </w:r>
    </w:p>
    <w:p w:rsidR="00213722" w:rsidRPr="00F412E8" w:rsidRDefault="00213722" w:rsidP="00213722">
      <w:pPr>
        <w:pStyle w:val="30"/>
        <w:shd w:val="clear" w:color="auto" w:fill="auto"/>
        <w:spacing w:after="0" w:line="280" w:lineRule="exact"/>
        <w:ind w:hanging="142"/>
        <w:rPr>
          <w:b w:val="0"/>
          <w:sz w:val="24"/>
          <w:szCs w:val="24"/>
        </w:rPr>
      </w:pPr>
      <w:r w:rsidRPr="00F412E8">
        <w:rPr>
          <w:b w:val="0"/>
          <w:sz w:val="24"/>
          <w:szCs w:val="24"/>
        </w:rPr>
        <w:t xml:space="preserve"> 3.Сформированы личные дела;</w:t>
      </w:r>
    </w:p>
    <w:p w:rsidR="00213722" w:rsidRPr="00F412E8" w:rsidRDefault="00213722" w:rsidP="00213722">
      <w:pPr>
        <w:pStyle w:val="30"/>
        <w:shd w:val="clear" w:color="auto" w:fill="auto"/>
        <w:spacing w:after="0" w:line="280" w:lineRule="exact"/>
        <w:ind w:hanging="142"/>
        <w:rPr>
          <w:b w:val="0"/>
          <w:sz w:val="24"/>
          <w:szCs w:val="24"/>
        </w:rPr>
      </w:pPr>
      <w:r w:rsidRPr="00F412E8">
        <w:rPr>
          <w:b w:val="0"/>
          <w:sz w:val="24"/>
          <w:szCs w:val="24"/>
        </w:rPr>
        <w:t xml:space="preserve"> 4.</w:t>
      </w:r>
      <w:r w:rsidR="004E669D" w:rsidRPr="00F412E8">
        <w:rPr>
          <w:b w:val="0"/>
          <w:sz w:val="24"/>
          <w:szCs w:val="24"/>
        </w:rPr>
        <w:t xml:space="preserve"> Заведующая отделением принимала участия в разработки Положения по расчету коэффициента нагрузки, проведена договоренность с Соцтехсервисом г</w:t>
      </w:r>
      <w:proofErr w:type="gramStart"/>
      <w:r w:rsidR="004E669D" w:rsidRPr="00F412E8">
        <w:rPr>
          <w:b w:val="0"/>
          <w:sz w:val="24"/>
          <w:szCs w:val="24"/>
        </w:rPr>
        <w:t>.Н</w:t>
      </w:r>
      <w:proofErr w:type="gramEnd"/>
      <w:r w:rsidR="004E669D" w:rsidRPr="00F412E8">
        <w:rPr>
          <w:b w:val="0"/>
          <w:sz w:val="24"/>
          <w:szCs w:val="24"/>
        </w:rPr>
        <w:t>овосибирска о разработке программы-</w:t>
      </w:r>
      <w:r w:rsidR="0057346D" w:rsidRPr="00F412E8">
        <w:rPr>
          <w:b w:val="0"/>
          <w:sz w:val="24"/>
          <w:szCs w:val="24"/>
        </w:rPr>
        <w:t xml:space="preserve"> </w:t>
      </w:r>
      <w:r w:rsidR="004E669D" w:rsidRPr="00F412E8">
        <w:rPr>
          <w:b w:val="0"/>
          <w:sz w:val="24"/>
          <w:szCs w:val="24"/>
        </w:rPr>
        <w:t>надомное для Усть-Тарки с расчетом коэффициента нагрузки социальных работников по новой схеме;</w:t>
      </w:r>
    </w:p>
    <w:p w:rsidR="00D13368" w:rsidRPr="00F412E8" w:rsidRDefault="004E669D" w:rsidP="00D13368">
      <w:r w:rsidRPr="00F412E8">
        <w:t>5.Заведующая отделением принимала участие в разработке</w:t>
      </w:r>
      <w:r w:rsidR="0057346D" w:rsidRPr="00F412E8">
        <w:t xml:space="preserve">  </w:t>
      </w:r>
      <w:r w:rsidR="00D13368" w:rsidRPr="00F412E8">
        <w:t>Нормативов времени  на работы по осуществлению деятельности социальных работников отделения;</w:t>
      </w:r>
    </w:p>
    <w:p w:rsidR="00D13368" w:rsidRPr="00F412E8" w:rsidRDefault="00D13368" w:rsidP="00D13368">
      <w:r w:rsidRPr="00F412E8">
        <w:t>6.Заведующая отделением разработала Нормативы времени по осуществлению деятельности заведующей отделением социального обслуживания на дому граждан пожилого возраста и инвалидов.</w:t>
      </w:r>
    </w:p>
    <w:p w:rsidR="0064694A" w:rsidRPr="00F412E8" w:rsidRDefault="00773586" w:rsidP="0064694A">
      <w:pPr>
        <w:pStyle w:val="a3"/>
        <w:jc w:val="both"/>
      </w:pPr>
      <w:r w:rsidRPr="00F412E8">
        <w:rPr>
          <w:rStyle w:val="a4"/>
        </w:rPr>
        <w:t xml:space="preserve"> </w:t>
      </w:r>
      <w:r w:rsidR="0064694A" w:rsidRPr="00F412E8">
        <w:rPr>
          <w:rStyle w:val="a4"/>
        </w:rPr>
        <w:t xml:space="preserve">Одна из главных задач коллектива   – способствовать тому, чтобы все услуги, гарантированные законодательством, были доступны, в равной степени на  селе. При этом очень важно не забывать об особенностях уклада жизни сельских жителей, сложных условиях их быта. Это определяется тем, что сельское население неоднородно по своему составу, особенностям образа жизни и поведения. Придаётся большое значение родственным  и соседским связям. Заменить семью нельзя, но сделать все возможное, чтобы пожилые люди перестали чувствовать свое одиночество,  в наших силах. </w:t>
      </w:r>
    </w:p>
    <w:p w:rsidR="00813EA7" w:rsidRPr="00F412E8" w:rsidRDefault="0064694A" w:rsidP="00BF4D40">
      <w:pPr>
        <w:pStyle w:val="a3"/>
        <w:spacing w:before="0" w:beforeAutospacing="0" w:after="0" w:afterAutospacing="0"/>
        <w:jc w:val="both"/>
        <w:rPr>
          <w:rStyle w:val="a4"/>
          <w:u w:val="single"/>
        </w:rPr>
      </w:pPr>
      <w:r w:rsidRPr="00F412E8">
        <w:rPr>
          <w:rStyle w:val="a4"/>
        </w:rPr>
        <w:t>    </w:t>
      </w:r>
      <w:r w:rsidRPr="00F412E8">
        <w:rPr>
          <w:rStyle w:val="a4"/>
          <w:u w:val="single"/>
        </w:rPr>
        <w:t xml:space="preserve">Большое внимание </w:t>
      </w:r>
      <w:r w:rsidR="0074185B" w:rsidRPr="00F412E8">
        <w:rPr>
          <w:rStyle w:val="a4"/>
          <w:u w:val="single"/>
        </w:rPr>
        <w:t xml:space="preserve">в течение года </w:t>
      </w:r>
      <w:r w:rsidRPr="00F412E8">
        <w:rPr>
          <w:rStyle w:val="a4"/>
          <w:u w:val="single"/>
        </w:rPr>
        <w:t>уделя</w:t>
      </w:r>
      <w:r w:rsidR="0074185B" w:rsidRPr="00F412E8">
        <w:rPr>
          <w:rStyle w:val="a4"/>
          <w:u w:val="single"/>
        </w:rPr>
        <w:t>лось</w:t>
      </w:r>
      <w:r w:rsidR="00813EA7" w:rsidRPr="00F412E8">
        <w:rPr>
          <w:rStyle w:val="a4"/>
          <w:u w:val="single"/>
        </w:rPr>
        <w:t>:</w:t>
      </w:r>
    </w:p>
    <w:p w:rsidR="0064694A" w:rsidRPr="00F412E8" w:rsidRDefault="00813EA7" w:rsidP="00BF4D40">
      <w:pPr>
        <w:pStyle w:val="a3"/>
        <w:spacing w:before="0" w:beforeAutospacing="0" w:after="0" w:afterAutospacing="0"/>
        <w:jc w:val="both"/>
      </w:pPr>
      <w:r w:rsidRPr="00F412E8">
        <w:rPr>
          <w:rStyle w:val="a4"/>
        </w:rPr>
        <w:t>-</w:t>
      </w:r>
      <w:r w:rsidR="0064694A" w:rsidRPr="00F412E8">
        <w:rPr>
          <w:rStyle w:val="a4"/>
        </w:rPr>
        <w:t xml:space="preserve"> качеству оказания социальных услуг в соответствии с государственными стандартами. Качество социального обслуживания во многом зависит от личности социального работника, его ответственности, порядочности, отзывчивости, уровня профессионального мастерства.</w:t>
      </w:r>
    </w:p>
    <w:p w:rsidR="0064694A" w:rsidRPr="00F412E8" w:rsidRDefault="00813EA7" w:rsidP="00BF4D40">
      <w:pPr>
        <w:pStyle w:val="a3"/>
        <w:spacing w:before="0" w:beforeAutospacing="0" w:after="0" w:afterAutospacing="0"/>
        <w:jc w:val="both"/>
      </w:pPr>
      <w:r w:rsidRPr="00F412E8">
        <w:rPr>
          <w:rStyle w:val="a4"/>
        </w:rPr>
        <w:t>-</w:t>
      </w:r>
      <w:r w:rsidR="0064694A" w:rsidRPr="00F412E8">
        <w:rPr>
          <w:rStyle w:val="a4"/>
        </w:rPr>
        <w:t>   </w:t>
      </w:r>
      <w:proofErr w:type="gramStart"/>
      <w:r w:rsidR="00E8050D" w:rsidRPr="00F412E8">
        <w:rPr>
          <w:rStyle w:val="a4"/>
        </w:rPr>
        <w:t>н</w:t>
      </w:r>
      <w:proofErr w:type="gramEnd"/>
      <w:r w:rsidR="00E8050D" w:rsidRPr="00F412E8">
        <w:rPr>
          <w:rStyle w:val="a4"/>
        </w:rPr>
        <w:t xml:space="preserve">а то, что </w:t>
      </w:r>
      <w:r w:rsidR="0064694A" w:rsidRPr="00F412E8">
        <w:rPr>
          <w:rStyle w:val="a4"/>
        </w:rPr>
        <w:t>Знания и опыт, приобретенные сотрудником в процессе обучения и практической деятельности, являются наиболее эффективным средством решения сложных ситуаций, возникающих в ходе социальной деятельности. Без опоры специалиста на профессиональные  знания и умения затруднено осуществление практической деятельности на основе индивидуального подхода  к подопечным.</w:t>
      </w:r>
    </w:p>
    <w:p w:rsidR="0064694A" w:rsidRPr="00F412E8" w:rsidRDefault="0064694A" w:rsidP="0064694A">
      <w:pPr>
        <w:autoSpaceDE w:val="0"/>
        <w:autoSpaceDN w:val="0"/>
        <w:adjustRightInd w:val="0"/>
        <w:rPr>
          <w:rFonts w:ascii="TimesNewRomanPSMT" w:hAnsi="TimesNewRomanPSMT" w:cs="TimesNewRomanPSMT"/>
        </w:rPr>
      </w:pPr>
    </w:p>
    <w:p w:rsidR="00630545" w:rsidRPr="00F412E8" w:rsidRDefault="00630545" w:rsidP="00630545">
      <w:pPr>
        <w:jc w:val="both"/>
      </w:pPr>
      <w:r w:rsidRPr="00F412E8">
        <w:t>Г.Н.Шабанова _________________</w:t>
      </w:r>
    </w:p>
    <w:p w:rsidR="00630545" w:rsidRPr="00F412E8" w:rsidRDefault="00630545" w:rsidP="00630545">
      <w:pPr>
        <w:jc w:val="both"/>
      </w:pPr>
      <w:r w:rsidRPr="00F412E8">
        <w:t>заведующая отделением</w:t>
      </w:r>
    </w:p>
    <w:p w:rsidR="00630545" w:rsidRPr="00F412E8" w:rsidRDefault="00630545" w:rsidP="00630545">
      <w:pPr>
        <w:jc w:val="both"/>
      </w:pPr>
      <w:r w:rsidRPr="00F412E8">
        <w:t>соц. обслуживания на дому</w:t>
      </w:r>
    </w:p>
    <w:p w:rsidR="00630545" w:rsidRPr="00F412E8" w:rsidRDefault="00630545" w:rsidP="00630545">
      <w:pPr>
        <w:jc w:val="both"/>
      </w:pPr>
      <w:r w:rsidRPr="00F412E8">
        <w:t>граждан пожилого возраста и инвалидов</w:t>
      </w:r>
    </w:p>
    <w:p w:rsidR="00630545" w:rsidRPr="00F412E8" w:rsidRDefault="00630545" w:rsidP="00630545"/>
    <w:p w:rsidR="002E164D" w:rsidRPr="00F412E8" w:rsidRDefault="002E164D"/>
    <w:sectPr w:rsidR="002E164D" w:rsidRPr="00F412E8" w:rsidSect="00F412E8">
      <w:pgSz w:w="11906" w:h="16838"/>
      <w:pgMar w:top="709" w:right="566" w:bottom="5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05pt;height:16.1pt" o:bullet="t">
        <v:imagedata r:id="rId1" o:title="clip_image001"/>
      </v:shape>
    </w:pict>
  </w:numPicBullet>
  <w:abstractNum w:abstractNumId="0">
    <w:nsid w:val="10A241D0"/>
    <w:multiLevelType w:val="hybridMultilevel"/>
    <w:tmpl w:val="144E52B6"/>
    <w:lvl w:ilvl="0" w:tplc="82988D88">
      <w:start w:val="1"/>
      <w:numFmt w:val="bullet"/>
      <w:lvlText w:val=""/>
      <w:lvlPicBulletId w:val="0"/>
      <w:lvlJc w:val="left"/>
      <w:pPr>
        <w:tabs>
          <w:tab w:val="num" w:pos="720"/>
        </w:tabs>
        <w:ind w:left="720" w:hanging="360"/>
      </w:pPr>
      <w:rPr>
        <w:rFonts w:ascii="Symbol" w:hAnsi="Symbol" w:hint="default"/>
      </w:rPr>
    </w:lvl>
    <w:lvl w:ilvl="1" w:tplc="04CE9884" w:tentative="1">
      <w:start w:val="1"/>
      <w:numFmt w:val="bullet"/>
      <w:lvlText w:val=""/>
      <w:lvlPicBulletId w:val="0"/>
      <w:lvlJc w:val="left"/>
      <w:pPr>
        <w:tabs>
          <w:tab w:val="num" w:pos="1440"/>
        </w:tabs>
        <w:ind w:left="1440" w:hanging="360"/>
      </w:pPr>
      <w:rPr>
        <w:rFonts w:ascii="Symbol" w:hAnsi="Symbol" w:hint="default"/>
      </w:rPr>
    </w:lvl>
    <w:lvl w:ilvl="2" w:tplc="6BBC72EC" w:tentative="1">
      <w:start w:val="1"/>
      <w:numFmt w:val="bullet"/>
      <w:lvlText w:val=""/>
      <w:lvlPicBulletId w:val="0"/>
      <w:lvlJc w:val="left"/>
      <w:pPr>
        <w:tabs>
          <w:tab w:val="num" w:pos="2160"/>
        </w:tabs>
        <w:ind w:left="2160" w:hanging="360"/>
      </w:pPr>
      <w:rPr>
        <w:rFonts w:ascii="Symbol" w:hAnsi="Symbol" w:hint="default"/>
      </w:rPr>
    </w:lvl>
    <w:lvl w:ilvl="3" w:tplc="5FA22C56" w:tentative="1">
      <w:start w:val="1"/>
      <w:numFmt w:val="bullet"/>
      <w:lvlText w:val=""/>
      <w:lvlPicBulletId w:val="0"/>
      <w:lvlJc w:val="left"/>
      <w:pPr>
        <w:tabs>
          <w:tab w:val="num" w:pos="2880"/>
        </w:tabs>
        <w:ind w:left="2880" w:hanging="360"/>
      </w:pPr>
      <w:rPr>
        <w:rFonts w:ascii="Symbol" w:hAnsi="Symbol" w:hint="default"/>
      </w:rPr>
    </w:lvl>
    <w:lvl w:ilvl="4" w:tplc="3A2CFF26" w:tentative="1">
      <w:start w:val="1"/>
      <w:numFmt w:val="bullet"/>
      <w:lvlText w:val=""/>
      <w:lvlPicBulletId w:val="0"/>
      <w:lvlJc w:val="left"/>
      <w:pPr>
        <w:tabs>
          <w:tab w:val="num" w:pos="3600"/>
        </w:tabs>
        <w:ind w:left="3600" w:hanging="360"/>
      </w:pPr>
      <w:rPr>
        <w:rFonts w:ascii="Symbol" w:hAnsi="Symbol" w:hint="default"/>
      </w:rPr>
    </w:lvl>
    <w:lvl w:ilvl="5" w:tplc="E6BC75DC" w:tentative="1">
      <w:start w:val="1"/>
      <w:numFmt w:val="bullet"/>
      <w:lvlText w:val=""/>
      <w:lvlPicBulletId w:val="0"/>
      <w:lvlJc w:val="left"/>
      <w:pPr>
        <w:tabs>
          <w:tab w:val="num" w:pos="4320"/>
        </w:tabs>
        <w:ind w:left="4320" w:hanging="360"/>
      </w:pPr>
      <w:rPr>
        <w:rFonts w:ascii="Symbol" w:hAnsi="Symbol" w:hint="default"/>
      </w:rPr>
    </w:lvl>
    <w:lvl w:ilvl="6" w:tplc="DFDA7132" w:tentative="1">
      <w:start w:val="1"/>
      <w:numFmt w:val="bullet"/>
      <w:lvlText w:val=""/>
      <w:lvlPicBulletId w:val="0"/>
      <w:lvlJc w:val="left"/>
      <w:pPr>
        <w:tabs>
          <w:tab w:val="num" w:pos="5040"/>
        </w:tabs>
        <w:ind w:left="5040" w:hanging="360"/>
      </w:pPr>
      <w:rPr>
        <w:rFonts w:ascii="Symbol" w:hAnsi="Symbol" w:hint="default"/>
      </w:rPr>
    </w:lvl>
    <w:lvl w:ilvl="7" w:tplc="0BE0D876" w:tentative="1">
      <w:start w:val="1"/>
      <w:numFmt w:val="bullet"/>
      <w:lvlText w:val=""/>
      <w:lvlPicBulletId w:val="0"/>
      <w:lvlJc w:val="left"/>
      <w:pPr>
        <w:tabs>
          <w:tab w:val="num" w:pos="5760"/>
        </w:tabs>
        <w:ind w:left="5760" w:hanging="360"/>
      </w:pPr>
      <w:rPr>
        <w:rFonts w:ascii="Symbol" w:hAnsi="Symbol" w:hint="default"/>
      </w:rPr>
    </w:lvl>
    <w:lvl w:ilvl="8" w:tplc="CC6E19F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19A80228"/>
    <w:multiLevelType w:val="hybridMultilevel"/>
    <w:tmpl w:val="D1FEB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C978F8"/>
    <w:multiLevelType w:val="hybridMultilevel"/>
    <w:tmpl w:val="2FAA04FE"/>
    <w:lvl w:ilvl="0" w:tplc="E266057C">
      <w:start w:val="1"/>
      <w:numFmt w:val="bullet"/>
      <w:lvlText w:val=""/>
      <w:lvlPicBulletId w:val="0"/>
      <w:lvlJc w:val="left"/>
      <w:pPr>
        <w:tabs>
          <w:tab w:val="num" w:pos="720"/>
        </w:tabs>
        <w:ind w:left="720" w:hanging="360"/>
      </w:pPr>
      <w:rPr>
        <w:rFonts w:ascii="Symbol" w:hAnsi="Symbol" w:hint="default"/>
      </w:rPr>
    </w:lvl>
    <w:lvl w:ilvl="1" w:tplc="D7BE4D62" w:tentative="1">
      <w:start w:val="1"/>
      <w:numFmt w:val="bullet"/>
      <w:lvlText w:val=""/>
      <w:lvlPicBulletId w:val="0"/>
      <w:lvlJc w:val="left"/>
      <w:pPr>
        <w:tabs>
          <w:tab w:val="num" w:pos="1440"/>
        </w:tabs>
        <w:ind w:left="1440" w:hanging="360"/>
      </w:pPr>
      <w:rPr>
        <w:rFonts w:ascii="Symbol" w:hAnsi="Symbol" w:hint="default"/>
      </w:rPr>
    </w:lvl>
    <w:lvl w:ilvl="2" w:tplc="2CCA942E" w:tentative="1">
      <w:start w:val="1"/>
      <w:numFmt w:val="bullet"/>
      <w:lvlText w:val=""/>
      <w:lvlPicBulletId w:val="0"/>
      <w:lvlJc w:val="left"/>
      <w:pPr>
        <w:tabs>
          <w:tab w:val="num" w:pos="2160"/>
        </w:tabs>
        <w:ind w:left="2160" w:hanging="360"/>
      </w:pPr>
      <w:rPr>
        <w:rFonts w:ascii="Symbol" w:hAnsi="Symbol" w:hint="default"/>
      </w:rPr>
    </w:lvl>
    <w:lvl w:ilvl="3" w:tplc="36945C98" w:tentative="1">
      <w:start w:val="1"/>
      <w:numFmt w:val="bullet"/>
      <w:lvlText w:val=""/>
      <w:lvlPicBulletId w:val="0"/>
      <w:lvlJc w:val="left"/>
      <w:pPr>
        <w:tabs>
          <w:tab w:val="num" w:pos="2880"/>
        </w:tabs>
        <w:ind w:left="2880" w:hanging="360"/>
      </w:pPr>
      <w:rPr>
        <w:rFonts w:ascii="Symbol" w:hAnsi="Symbol" w:hint="default"/>
      </w:rPr>
    </w:lvl>
    <w:lvl w:ilvl="4" w:tplc="B54EE46A" w:tentative="1">
      <w:start w:val="1"/>
      <w:numFmt w:val="bullet"/>
      <w:lvlText w:val=""/>
      <w:lvlPicBulletId w:val="0"/>
      <w:lvlJc w:val="left"/>
      <w:pPr>
        <w:tabs>
          <w:tab w:val="num" w:pos="3600"/>
        </w:tabs>
        <w:ind w:left="3600" w:hanging="360"/>
      </w:pPr>
      <w:rPr>
        <w:rFonts w:ascii="Symbol" w:hAnsi="Symbol" w:hint="default"/>
      </w:rPr>
    </w:lvl>
    <w:lvl w:ilvl="5" w:tplc="497C8A12" w:tentative="1">
      <w:start w:val="1"/>
      <w:numFmt w:val="bullet"/>
      <w:lvlText w:val=""/>
      <w:lvlPicBulletId w:val="0"/>
      <w:lvlJc w:val="left"/>
      <w:pPr>
        <w:tabs>
          <w:tab w:val="num" w:pos="4320"/>
        </w:tabs>
        <w:ind w:left="4320" w:hanging="360"/>
      </w:pPr>
      <w:rPr>
        <w:rFonts w:ascii="Symbol" w:hAnsi="Symbol" w:hint="default"/>
      </w:rPr>
    </w:lvl>
    <w:lvl w:ilvl="6" w:tplc="782CA8CA" w:tentative="1">
      <w:start w:val="1"/>
      <w:numFmt w:val="bullet"/>
      <w:lvlText w:val=""/>
      <w:lvlPicBulletId w:val="0"/>
      <w:lvlJc w:val="left"/>
      <w:pPr>
        <w:tabs>
          <w:tab w:val="num" w:pos="5040"/>
        </w:tabs>
        <w:ind w:left="5040" w:hanging="360"/>
      </w:pPr>
      <w:rPr>
        <w:rFonts w:ascii="Symbol" w:hAnsi="Symbol" w:hint="default"/>
      </w:rPr>
    </w:lvl>
    <w:lvl w:ilvl="7" w:tplc="F9141744" w:tentative="1">
      <w:start w:val="1"/>
      <w:numFmt w:val="bullet"/>
      <w:lvlText w:val=""/>
      <w:lvlPicBulletId w:val="0"/>
      <w:lvlJc w:val="left"/>
      <w:pPr>
        <w:tabs>
          <w:tab w:val="num" w:pos="5760"/>
        </w:tabs>
        <w:ind w:left="5760" w:hanging="360"/>
      </w:pPr>
      <w:rPr>
        <w:rFonts w:ascii="Symbol" w:hAnsi="Symbol" w:hint="default"/>
      </w:rPr>
    </w:lvl>
    <w:lvl w:ilvl="8" w:tplc="C9FA2756"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443E4469"/>
    <w:multiLevelType w:val="hybridMultilevel"/>
    <w:tmpl w:val="59AC8806"/>
    <w:lvl w:ilvl="0" w:tplc="D9EE2E72">
      <w:start w:val="1"/>
      <w:numFmt w:val="bullet"/>
      <w:lvlText w:val=""/>
      <w:lvlJc w:val="left"/>
      <w:pPr>
        <w:tabs>
          <w:tab w:val="num" w:pos="720"/>
        </w:tabs>
        <w:ind w:left="720" w:hanging="360"/>
      </w:pPr>
      <w:rPr>
        <w:rFonts w:ascii="Wingdings" w:hAnsi="Wingdings" w:hint="default"/>
      </w:rPr>
    </w:lvl>
    <w:lvl w:ilvl="1" w:tplc="2C3C65B2" w:tentative="1">
      <w:start w:val="1"/>
      <w:numFmt w:val="bullet"/>
      <w:lvlText w:val=""/>
      <w:lvlJc w:val="left"/>
      <w:pPr>
        <w:tabs>
          <w:tab w:val="num" w:pos="1440"/>
        </w:tabs>
        <w:ind w:left="1440" w:hanging="360"/>
      </w:pPr>
      <w:rPr>
        <w:rFonts w:ascii="Wingdings" w:hAnsi="Wingdings" w:hint="default"/>
      </w:rPr>
    </w:lvl>
    <w:lvl w:ilvl="2" w:tplc="ECC4C6D2" w:tentative="1">
      <w:start w:val="1"/>
      <w:numFmt w:val="bullet"/>
      <w:lvlText w:val=""/>
      <w:lvlJc w:val="left"/>
      <w:pPr>
        <w:tabs>
          <w:tab w:val="num" w:pos="2160"/>
        </w:tabs>
        <w:ind w:left="2160" w:hanging="360"/>
      </w:pPr>
      <w:rPr>
        <w:rFonts w:ascii="Wingdings" w:hAnsi="Wingdings" w:hint="default"/>
      </w:rPr>
    </w:lvl>
    <w:lvl w:ilvl="3" w:tplc="1D5215A0" w:tentative="1">
      <w:start w:val="1"/>
      <w:numFmt w:val="bullet"/>
      <w:lvlText w:val=""/>
      <w:lvlJc w:val="left"/>
      <w:pPr>
        <w:tabs>
          <w:tab w:val="num" w:pos="2880"/>
        </w:tabs>
        <w:ind w:left="2880" w:hanging="360"/>
      </w:pPr>
      <w:rPr>
        <w:rFonts w:ascii="Wingdings" w:hAnsi="Wingdings" w:hint="default"/>
      </w:rPr>
    </w:lvl>
    <w:lvl w:ilvl="4" w:tplc="E28822C0" w:tentative="1">
      <w:start w:val="1"/>
      <w:numFmt w:val="bullet"/>
      <w:lvlText w:val=""/>
      <w:lvlJc w:val="left"/>
      <w:pPr>
        <w:tabs>
          <w:tab w:val="num" w:pos="3600"/>
        </w:tabs>
        <w:ind w:left="3600" w:hanging="360"/>
      </w:pPr>
      <w:rPr>
        <w:rFonts w:ascii="Wingdings" w:hAnsi="Wingdings" w:hint="default"/>
      </w:rPr>
    </w:lvl>
    <w:lvl w:ilvl="5" w:tplc="8E4A4F9E" w:tentative="1">
      <w:start w:val="1"/>
      <w:numFmt w:val="bullet"/>
      <w:lvlText w:val=""/>
      <w:lvlJc w:val="left"/>
      <w:pPr>
        <w:tabs>
          <w:tab w:val="num" w:pos="4320"/>
        </w:tabs>
        <w:ind w:left="4320" w:hanging="360"/>
      </w:pPr>
      <w:rPr>
        <w:rFonts w:ascii="Wingdings" w:hAnsi="Wingdings" w:hint="default"/>
      </w:rPr>
    </w:lvl>
    <w:lvl w:ilvl="6" w:tplc="E94251B2" w:tentative="1">
      <w:start w:val="1"/>
      <w:numFmt w:val="bullet"/>
      <w:lvlText w:val=""/>
      <w:lvlJc w:val="left"/>
      <w:pPr>
        <w:tabs>
          <w:tab w:val="num" w:pos="5040"/>
        </w:tabs>
        <w:ind w:left="5040" w:hanging="360"/>
      </w:pPr>
      <w:rPr>
        <w:rFonts w:ascii="Wingdings" w:hAnsi="Wingdings" w:hint="default"/>
      </w:rPr>
    </w:lvl>
    <w:lvl w:ilvl="7" w:tplc="A3DCA59C" w:tentative="1">
      <w:start w:val="1"/>
      <w:numFmt w:val="bullet"/>
      <w:lvlText w:val=""/>
      <w:lvlJc w:val="left"/>
      <w:pPr>
        <w:tabs>
          <w:tab w:val="num" w:pos="5760"/>
        </w:tabs>
        <w:ind w:left="5760" w:hanging="360"/>
      </w:pPr>
      <w:rPr>
        <w:rFonts w:ascii="Wingdings" w:hAnsi="Wingdings" w:hint="default"/>
      </w:rPr>
    </w:lvl>
    <w:lvl w:ilvl="8" w:tplc="FE64FFEA" w:tentative="1">
      <w:start w:val="1"/>
      <w:numFmt w:val="bullet"/>
      <w:lvlText w:val=""/>
      <w:lvlJc w:val="left"/>
      <w:pPr>
        <w:tabs>
          <w:tab w:val="num" w:pos="6480"/>
        </w:tabs>
        <w:ind w:left="6480" w:hanging="360"/>
      </w:pPr>
      <w:rPr>
        <w:rFonts w:ascii="Wingdings" w:hAnsi="Wingdings" w:hint="default"/>
      </w:rPr>
    </w:lvl>
  </w:abstractNum>
  <w:abstractNum w:abstractNumId="4">
    <w:nsid w:val="49132990"/>
    <w:multiLevelType w:val="hybridMultilevel"/>
    <w:tmpl w:val="785278D0"/>
    <w:lvl w:ilvl="0" w:tplc="C180E79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503002A0"/>
    <w:multiLevelType w:val="hybridMultilevel"/>
    <w:tmpl w:val="F468D99C"/>
    <w:lvl w:ilvl="0" w:tplc="E05A57DC">
      <w:start w:val="1"/>
      <w:numFmt w:val="bullet"/>
      <w:lvlText w:val=""/>
      <w:lvlPicBulletId w:val="0"/>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645CAB7E" w:tentative="1">
      <w:start w:val="1"/>
      <w:numFmt w:val="bullet"/>
      <w:lvlText w:val=""/>
      <w:lvlPicBulletId w:val="0"/>
      <w:lvlJc w:val="left"/>
      <w:pPr>
        <w:tabs>
          <w:tab w:val="num" w:pos="2160"/>
        </w:tabs>
        <w:ind w:left="2160" w:hanging="360"/>
      </w:pPr>
      <w:rPr>
        <w:rFonts w:ascii="Symbol" w:hAnsi="Symbol" w:hint="default"/>
      </w:rPr>
    </w:lvl>
    <w:lvl w:ilvl="3" w:tplc="9EEE7B7A" w:tentative="1">
      <w:start w:val="1"/>
      <w:numFmt w:val="bullet"/>
      <w:lvlText w:val=""/>
      <w:lvlPicBulletId w:val="0"/>
      <w:lvlJc w:val="left"/>
      <w:pPr>
        <w:tabs>
          <w:tab w:val="num" w:pos="2880"/>
        </w:tabs>
        <w:ind w:left="2880" w:hanging="360"/>
      </w:pPr>
      <w:rPr>
        <w:rFonts w:ascii="Symbol" w:hAnsi="Symbol" w:hint="default"/>
      </w:rPr>
    </w:lvl>
    <w:lvl w:ilvl="4" w:tplc="84F08912" w:tentative="1">
      <w:start w:val="1"/>
      <w:numFmt w:val="bullet"/>
      <w:lvlText w:val=""/>
      <w:lvlPicBulletId w:val="0"/>
      <w:lvlJc w:val="left"/>
      <w:pPr>
        <w:tabs>
          <w:tab w:val="num" w:pos="3600"/>
        </w:tabs>
        <w:ind w:left="3600" w:hanging="360"/>
      </w:pPr>
      <w:rPr>
        <w:rFonts w:ascii="Symbol" w:hAnsi="Symbol" w:hint="default"/>
      </w:rPr>
    </w:lvl>
    <w:lvl w:ilvl="5" w:tplc="E1B434FA" w:tentative="1">
      <w:start w:val="1"/>
      <w:numFmt w:val="bullet"/>
      <w:lvlText w:val=""/>
      <w:lvlPicBulletId w:val="0"/>
      <w:lvlJc w:val="left"/>
      <w:pPr>
        <w:tabs>
          <w:tab w:val="num" w:pos="4320"/>
        </w:tabs>
        <w:ind w:left="4320" w:hanging="360"/>
      </w:pPr>
      <w:rPr>
        <w:rFonts w:ascii="Symbol" w:hAnsi="Symbol" w:hint="default"/>
      </w:rPr>
    </w:lvl>
    <w:lvl w:ilvl="6" w:tplc="C6949E4A" w:tentative="1">
      <w:start w:val="1"/>
      <w:numFmt w:val="bullet"/>
      <w:lvlText w:val=""/>
      <w:lvlPicBulletId w:val="0"/>
      <w:lvlJc w:val="left"/>
      <w:pPr>
        <w:tabs>
          <w:tab w:val="num" w:pos="5040"/>
        </w:tabs>
        <w:ind w:left="5040" w:hanging="360"/>
      </w:pPr>
      <w:rPr>
        <w:rFonts w:ascii="Symbol" w:hAnsi="Symbol" w:hint="default"/>
      </w:rPr>
    </w:lvl>
    <w:lvl w:ilvl="7" w:tplc="137AA900" w:tentative="1">
      <w:start w:val="1"/>
      <w:numFmt w:val="bullet"/>
      <w:lvlText w:val=""/>
      <w:lvlPicBulletId w:val="0"/>
      <w:lvlJc w:val="left"/>
      <w:pPr>
        <w:tabs>
          <w:tab w:val="num" w:pos="5760"/>
        </w:tabs>
        <w:ind w:left="5760" w:hanging="360"/>
      </w:pPr>
      <w:rPr>
        <w:rFonts w:ascii="Symbol" w:hAnsi="Symbol" w:hint="default"/>
      </w:rPr>
    </w:lvl>
    <w:lvl w:ilvl="8" w:tplc="13E2411C"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63574021"/>
    <w:multiLevelType w:val="hybridMultilevel"/>
    <w:tmpl w:val="E7762690"/>
    <w:lvl w:ilvl="0" w:tplc="CCAC6F54">
      <w:start w:val="1"/>
      <w:numFmt w:val="bullet"/>
      <w:lvlText w:val=""/>
      <w:lvlPicBulletId w:val="0"/>
      <w:lvlJc w:val="left"/>
      <w:pPr>
        <w:tabs>
          <w:tab w:val="num" w:pos="720"/>
        </w:tabs>
        <w:ind w:left="720" w:hanging="360"/>
      </w:pPr>
      <w:rPr>
        <w:rFonts w:ascii="Symbol" w:hAnsi="Symbol" w:hint="default"/>
      </w:rPr>
    </w:lvl>
    <w:lvl w:ilvl="1" w:tplc="6AB416F6" w:tentative="1">
      <w:start w:val="1"/>
      <w:numFmt w:val="bullet"/>
      <w:lvlText w:val=""/>
      <w:lvlPicBulletId w:val="0"/>
      <w:lvlJc w:val="left"/>
      <w:pPr>
        <w:tabs>
          <w:tab w:val="num" w:pos="1440"/>
        </w:tabs>
        <w:ind w:left="1440" w:hanging="360"/>
      </w:pPr>
      <w:rPr>
        <w:rFonts w:ascii="Symbol" w:hAnsi="Symbol" w:hint="default"/>
      </w:rPr>
    </w:lvl>
    <w:lvl w:ilvl="2" w:tplc="6132151A" w:tentative="1">
      <w:start w:val="1"/>
      <w:numFmt w:val="bullet"/>
      <w:lvlText w:val=""/>
      <w:lvlPicBulletId w:val="0"/>
      <w:lvlJc w:val="left"/>
      <w:pPr>
        <w:tabs>
          <w:tab w:val="num" w:pos="2160"/>
        </w:tabs>
        <w:ind w:left="2160" w:hanging="360"/>
      </w:pPr>
      <w:rPr>
        <w:rFonts w:ascii="Symbol" w:hAnsi="Symbol" w:hint="default"/>
      </w:rPr>
    </w:lvl>
    <w:lvl w:ilvl="3" w:tplc="0B24B370" w:tentative="1">
      <w:start w:val="1"/>
      <w:numFmt w:val="bullet"/>
      <w:lvlText w:val=""/>
      <w:lvlPicBulletId w:val="0"/>
      <w:lvlJc w:val="left"/>
      <w:pPr>
        <w:tabs>
          <w:tab w:val="num" w:pos="2880"/>
        </w:tabs>
        <w:ind w:left="2880" w:hanging="360"/>
      </w:pPr>
      <w:rPr>
        <w:rFonts w:ascii="Symbol" w:hAnsi="Symbol" w:hint="default"/>
      </w:rPr>
    </w:lvl>
    <w:lvl w:ilvl="4" w:tplc="681EAD8E" w:tentative="1">
      <w:start w:val="1"/>
      <w:numFmt w:val="bullet"/>
      <w:lvlText w:val=""/>
      <w:lvlPicBulletId w:val="0"/>
      <w:lvlJc w:val="left"/>
      <w:pPr>
        <w:tabs>
          <w:tab w:val="num" w:pos="3600"/>
        </w:tabs>
        <w:ind w:left="3600" w:hanging="360"/>
      </w:pPr>
      <w:rPr>
        <w:rFonts w:ascii="Symbol" w:hAnsi="Symbol" w:hint="default"/>
      </w:rPr>
    </w:lvl>
    <w:lvl w:ilvl="5" w:tplc="D4C4D9CC" w:tentative="1">
      <w:start w:val="1"/>
      <w:numFmt w:val="bullet"/>
      <w:lvlText w:val=""/>
      <w:lvlPicBulletId w:val="0"/>
      <w:lvlJc w:val="left"/>
      <w:pPr>
        <w:tabs>
          <w:tab w:val="num" w:pos="4320"/>
        </w:tabs>
        <w:ind w:left="4320" w:hanging="360"/>
      </w:pPr>
      <w:rPr>
        <w:rFonts w:ascii="Symbol" w:hAnsi="Symbol" w:hint="default"/>
      </w:rPr>
    </w:lvl>
    <w:lvl w:ilvl="6" w:tplc="00EA52E4" w:tentative="1">
      <w:start w:val="1"/>
      <w:numFmt w:val="bullet"/>
      <w:lvlText w:val=""/>
      <w:lvlPicBulletId w:val="0"/>
      <w:lvlJc w:val="left"/>
      <w:pPr>
        <w:tabs>
          <w:tab w:val="num" w:pos="5040"/>
        </w:tabs>
        <w:ind w:left="5040" w:hanging="360"/>
      </w:pPr>
      <w:rPr>
        <w:rFonts w:ascii="Symbol" w:hAnsi="Symbol" w:hint="default"/>
      </w:rPr>
    </w:lvl>
    <w:lvl w:ilvl="7" w:tplc="86AABD9E" w:tentative="1">
      <w:start w:val="1"/>
      <w:numFmt w:val="bullet"/>
      <w:lvlText w:val=""/>
      <w:lvlPicBulletId w:val="0"/>
      <w:lvlJc w:val="left"/>
      <w:pPr>
        <w:tabs>
          <w:tab w:val="num" w:pos="5760"/>
        </w:tabs>
        <w:ind w:left="5760" w:hanging="360"/>
      </w:pPr>
      <w:rPr>
        <w:rFonts w:ascii="Symbol" w:hAnsi="Symbol" w:hint="default"/>
      </w:rPr>
    </w:lvl>
    <w:lvl w:ilvl="8" w:tplc="D892D738"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67F56D65"/>
    <w:multiLevelType w:val="hybridMultilevel"/>
    <w:tmpl w:val="117E5200"/>
    <w:lvl w:ilvl="0" w:tplc="24B472D8">
      <w:start w:val="1"/>
      <w:numFmt w:val="bullet"/>
      <w:lvlText w:val=""/>
      <w:lvlPicBulletId w:val="0"/>
      <w:lvlJc w:val="left"/>
      <w:pPr>
        <w:tabs>
          <w:tab w:val="num" w:pos="720"/>
        </w:tabs>
        <w:ind w:left="720" w:hanging="360"/>
      </w:pPr>
      <w:rPr>
        <w:rFonts w:ascii="Symbol" w:hAnsi="Symbol" w:hint="default"/>
      </w:rPr>
    </w:lvl>
    <w:lvl w:ilvl="1" w:tplc="68C8540A" w:tentative="1">
      <w:start w:val="1"/>
      <w:numFmt w:val="bullet"/>
      <w:lvlText w:val=""/>
      <w:lvlPicBulletId w:val="0"/>
      <w:lvlJc w:val="left"/>
      <w:pPr>
        <w:tabs>
          <w:tab w:val="num" w:pos="1440"/>
        </w:tabs>
        <w:ind w:left="1440" w:hanging="360"/>
      </w:pPr>
      <w:rPr>
        <w:rFonts w:ascii="Symbol" w:hAnsi="Symbol" w:hint="default"/>
      </w:rPr>
    </w:lvl>
    <w:lvl w:ilvl="2" w:tplc="5ECC0C84" w:tentative="1">
      <w:start w:val="1"/>
      <w:numFmt w:val="bullet"/>
      <w:lvlText w:val=""/>
      <w:lvlPicBulletId w:val="0"/>
      <w:lvlJc w:val="left"/>
      <w:pPr>
        <w:tabs>
          <w:tab w:val="num" w:pos="2160"/>
        </w:tabs>
        <w:ind w:left="2160" w:hanging="360"/>
      </w:pPr>
      <w:rPr>
        <w:rFonts w:ascii="Symbol" w:hAnsi="Symbol" w:hint="default"/>
      </w:rPr>
    </w:lvl>
    <w:lvl w:ilvl="3" w:tplc="7B5E6C9A" w:tentative="1">
      <w:start w:val="1"/>
      <w:numFmt w:val="bullet"/>
      <w:lvlText w:val=""/>
      <w:lvlPicBulletId w:val="0"/>
      <w:lvlJc w:val="left"/>
      <w:pPr>
        <w:tabs>
          <w:tab w:val="num" w:pos="2880"/>
        </w:tabs>
        <w:ind w:left="2880" w:hanging="360"/>
      </w:pPr>
      <w:rPr>
        <w:rFonts w:ascii="Symbol" w:hAnsi="Symbol" w:hint="default"/>
      </w:rPr>
    </w:lvl>
    <w:lvl w:ilvl="4" w:tplc="C2F255F8" w:tentative="1">
      <w:start w:val="1"/>
      <w:numFmt w:val="bullet"/>
      <w:lvlText w:val=""/>
      <w:lvlPicBulletId w:val="0"/>
      <w:lvlJc w:val="left"/>
      <w:pPr>
        <w:tabs>
          <w:tab w:val="num" w:pos="3600"/>
        </w:tabs>
        <w:ind w:left="3600" w:hanging="360"/>
      </w:pPr>
      <w:rPr>
        <w:rFonts w:ascii="Symbol" w:hAnsi="Symbol" w:hint="default"/>
      </w:rPr>
    </w:lvl>
    <w:lvl w:ilvl="5" w:tplc="5FF22E40" w:tentative="1">
      <w:start w:val="1"/>
      <w:numFmt w:val="bullet"/>
      <w:lvlText w:val=""/>
      <w:lvlPicBulletId w:val="0"/>
      <w:lvlJc w:val="left"/>
      <w:pPr>
        <w:tabs>
          <w:tab w:val="num" w:pos="4320"/>
        </w:tabs>
        <w:ind w:left="4320" w:hanging="360"/>
      </w:pPr>
      <w:rPr>
        <w:rFonts w:ascii="Symbol" w:hAnsi="Symbol" w:hint="default"/>
      </w:rPr>
    </w:lvl>
    <w:lvl w:ilvl="6" w:tplc="C5886DAC" w:tentative="1">
      <w:start w:val="1"/>
      <w:numFmt w:val="bullet"/>
      <w:lvlText w:val=""/>
      <w:lvlPicBulletId w:val="0"/>
      <w:lvlJc w:val="left"/>
      <w:pPr>
        <w:tabs>
          <w:tab w:val="num" w:pos="5040"/>
        </w:tabs>
        <w:ind w:left="5040" w:hanging="360"/>
      </w:pPr>
      <w:rPr>
        <w:rFonts w:ascii="Symbol" w:hAnsi="Symbol" w:hint="default"/>
      </w:rPr>
    </w:lvl>
    <w:lvl w:ilvl="7" w:tplc="D114AB86" w:tentative="1">
      <w:start w:val="1"/>
      <w:numFmt w:val="bullet"/>
      <w:lvlText w:val=""/>
      <w:lvlPicBulletId w:val="0"/>
      <w:lvlJc w:val="left"/>
      <w:pPr>
        <w:tabs>
          <w:tab w:val="num" w:pos="5760"/>
        </w:tabs>
        <w:ind w:left="5760" w:hanging="360"/>
      </w:pPr>
      <w:rPr>
        <w:rFonts w:ascii="Symbol" w:hAnsi="Symbol" w:hint="default"/>
      </w:rPr>
    </w:lvl>
    <w:lvl w:ilvl="8" w:tplc="D8DE428A"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6D617521"/>
    <w:multiLevelType w:val="hybridMultilevel"/>
    <w:tmpl w:val="973E9458"/>
    <w:lvl w:ilvl="0" w:tplc="9EC0C2AA">
      <w:start w:val="1"/>
      <w:numFmt w:val="bullet"/>
      <w:lvlText w:val=""/>
      <w:lvlPicBulletId w:val="0"/>
      <w:lvlJc w:val="left"/>
      <w:pPr>
        <w:tabs>
          <w:tab w:val="num" w:pos="720"/>
        </w:tabs>
        <w:ind w:left="720" w:hanging="360"/>
      </w:pPr>
      <w:rPr>
        <w:rFonts w:ascii="Symbol" w:hAnsi="Symbol" w:hint="default"/>
      </w:rPr>
    </w:lvl>
    <w:lvl w:ilvl="1" w:tplc="8F1CD244" w:tentative="1">
      <w:start w:val="1"/>
      <w:numFmt w:val="bullet"/>
      <w:lvlText w:val=""/>
      <w:lvlPicBulletId w:val="0"/>
      <w:lvlJc w:val="left"/>
      <w:pPr>
        <w:tabs>
          <w:tab w:val="num" w:pos="1440"/>
        </w:tabs>
        <w:ind w:left="1440" w:hanging="360"/>
      </w:pPr>
      <w:rPr>
        <w:rFonts w:ascii="Symbol" w:hAnsi="Symbol" w:hint="default"/>
      </w:rPr>
    </w:lvl>
    <w:lvl w:ilvl="2" w:tplc="1D1AF47A" w:tentative="1">
      <w:start w:val="1"/>
      <w:numFmt w:val="bullet"/>
      <w:lvlText w:val=""/>
      <w:lvlPicBulletId w:val="0"/>
      <w:lvlJc w:val="left"/>
      <w:pPr>
        <w:tabs>
          <w:tab w:val="num" w:pos="2160"/>
        </w:tabs>
        <w:ind w:left="2160" w:hanging="360"/>
      </w:pPr>
      <w:rPr>
        <w:rFonts w:ascii="Symbol" w:hAnsi="Symbol" w:hint="default"/>
      </w:rPr>
    </w:lvl>
    <w:lvl w:ilvl="3" w:tplc="7DEA0812" w:tentative="1">
      <w:start w:val="1"/>
      <w:numFmt w:val="bullet"/>
      <w:lvlText w:val=""/>
      <w:lvlPicBulletId w:val="0"/>
      <w:lvlJc w:val="left"/>
      <w:pPr>
        <w:tabs>
          <w:tab w:val="num" w:pos="2880"/>
        </w:tabs>
        <w:ind w:left="2880" w:hanging="360"/>
      </w:pPr>
      <w:rPr>
        <w:rFonts w:ascii="Symbol" w:hAnsi="Symbol" w:hint="default"/>
      </w:rPr>
    </w:lvl>
    <w:lvl w:ilvl="4" w:tplc="EDA2E114" w:tentative="1">
      <w:start w:val="1"/>
      <w:numFmt w:val="bullet"/>
      <w:lvlText w:val=""/>
      <w:lvlPicBulletId w:val="0"/>
      <w:lvlJc w:val="left"/>
      <w:pPr>
        <w:tabs>
          <w:tab w:val="num" w:pos="3600"/>
        </w:tabs>
        <w:ind w:left="3600" w:hanging="360"/>
      </w:pPr>
      <w:rPr>
        <w:rFonts w:ascii="Symbol" w:hAnsi="Symbol" w:hint="default"/>
      </w:rPr>
    </w:lvl>
    <w:lvl w:ilvl="5" w:tplc="5C2C7860" w:tentative="1">
      <w:start w:val="1"/>
      <w:numFmt w:val="bullet"/>
      <w:lvlText w:val=""/>
      <w:lvlPicBulletId w:val="0"/>
      <w:lvlJc w:val="left"/>
      <w:pPr>
        <w:tabs>
          <w:tab w:val="num" w:pos="4320"/>
        </w:tabs>
        <w:ind w:left="4320" w:hanging="360"/>
      </w:pPr>
      <w:rPr>
        <w:rFonts w:ascii="Symbol" w:hAnsi="Symbol" w:hint="default"/>
      </w:rPr>
    </w:lvl>
    <w:lvl w:ilvl="6" w:tplc="9544C10A" w:tentative="1">
      <w:start w:val="1"/>
      <w:numFmt w:val="bullet"/>
      <w:lvlText w:val=""/>
      <w:lvlPicBulletId w:val="0"/>
      <w:lvlJc w:val="left"/>
      <w:pPr>
        <w:tabs>
          <w:tab w:val="num" w:pos="5040"/>
        </w:tabs>
        <w:ind w:left="5040" w:hanging="360"/>
      </w:pPr>
      <w:rPr>
        <w:rFonts w:ascii="Symbol" w:hAnsi="Symbol" w:hint="default"/>
      </w:rPr>
    </w:lvl>
    <w:lvl w:ilvl="7" w:tplc="27008D40" w:tentative="1">
      <w:start w:val="1"/>
      <w:numFmt w:val="bullet"/>
      <w:lvlText w:val=""/>
      <w:lvlPicBulletId w:val="0"/>
      <w:lvlJc w:val="left"/>
      <w:pPr>
        <w:tabs>
          <w:tab w:val="num" w:pos="5760"/>
        </w:tabs>
        <w:ind w:left="5760" w:hanging="360"/>
      </w:pPr>
      <w:rPr>
        <w:rFonts w:ascii="Symbol" w:hAnsi="Symbol" w:hint="default"/>
      </w:rPr>
    </w:lvl>
    <w:lvl w:ilvl="8" w:tplc="5F46976A"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6DA100A0"/>
    <w:multiLevelType w:val="hybridMultilevel"/>
    <w:tmpl w:val="578876A8"/>
    <w:lvl w:ilvl="0" w:tplc="72E8C890">
      <w:start w:val="1"/>
      <w:numFmt w:val="bullet"/>
      <w:lvlText w:val=""/>
      <w:lvlPicBulletId w:val="0"/>
      <w:lvlJc w:val="left"/>
      <w:pPr>
        <w:tabs>
          <w:tab w:val="num" w:pos="502"/>
        </w:tabs>
        <w:ind w:left="502" w:hanging="360"/>
      </w:pPr>
      <w:rPr>
        <w:rFonts w:ascii="Symbol" w:hAnsi="Symbol" w:hint="default"/>
      </w:rPr>
    </w:lvl>
    <w:lvl w:ilvl="1" w:tplc="C73CD67C" w:tentative="1">
      <w:start w:val="1"/>
      <w:numFmt w:val="bullet"/>
      <w:lvlText w:val=""/>
      <w:lvlPicBulletId w:val="0"/>
      <w:lvlJc w:val="left"/>
      <w:pPr>
        <w:tabs>
          <w:tab w:val="num" w:pos="1222"/>
        </w:tabs>
        <w:ind w:left="1222" w:hanging="360"/>
      </w:pPr>
      <w:rPr>
        <w:rFonts w:ascii="Symbol" w:hAnsi="Symbol" w:hint="default"/>
      </w:rPr>
    </w:lvl>
    <w:lvl w:ilvl="2" w:tplc="FD16DDE0" w:tentative="1">
      <w:start w:val="1"/>
      <w:numFmt w:val="bullet"/>
      <w:lvlText w:val=""/>
      <w:lvlPicBulletId w:val="0"/>
      <w:lvlJc w:val="left"/>
      <w:pPr>
        <w:tabs>
          <w:tab w:val="num" w:pos="1942"/>
        </w:tabs>
        <w:ind w:left="1942" w:hanging="360"/>
      </w:pPr>
      <w:rPr>
        <w:rFonts w:ascii="Symbol" w:hAnsi="Symbol" w:hint="default"/>
      </w:rPr>
    </w:lvl>
    <w:lvl w:ilvl="3" w:tplc="5E00992A" w:tentative="1">
      <w:start w:val="1"/>
      <w:numFmt w:val="bullet"/>
      <w:lvlText w:val=""/>
      <w:lvlPicBulletId w:val="0"/>
      <w:lvlJc w:val="left"/>
      <w:pPr>
        <w:tabs>
          <w:tab w:val="num" w:pos="2662"/>
        </w:tabs>
        <w:ind w:left="2662" w:hanging="360"/>
      </w:pPr>
      <w:rPr>
        <w:rFonts w:ascii="Symbol" w:hAnsi="Symbol" w:hint="default"/>
      </w:rPr>
    </w:lvl>
    <w:lvl w:ilvl="4" w:tplc="5E509B80" w:tentative="1">
      <w:start w:val="1"/>
      <w:numFmt w:val="bullet"/>
      <w:lvlText w:val=""/>
      <w:lvlPicBulletId w:val="0"/>
      <w:lvlJc w:val="left"/>
      <w:pPr>
        <w:tabs>
          <w:tab w:val="num" w:pos="3382"/>
        </w:tabs>
        <w:ind w:left="3382" w:hanging="360"/>
      </w:pPr>
      <w:rPr>
        <w:rFonts w:ascii="Symbol" w:hAnsi="Symbol" w:hint="default"/>
      </w:rPr>
    </w:lvl>
    <w:lvl w:ilvl="5" w:tplc="2CB69BAC" w:tentative="1">
      <w:start w:val="1"/>
      <w:numFmt w:val="bullet"/>
      <w:lvlText w:val=""/>
      <w:lvlPicBulletId w:val="0"/>
      <w:lvlJc w:val="left"/>
      <w:pPr>
        <w:tabs>
          <w:tab w:val="num" w:pos="4102"/>
        </w:tabs>
        <w:ind w:left="4102" w:hanging="360"/>
      </w:pPr>
      <w:rPr>
        <w:rFonts w:ascii="Symbol" w:hAnsi="Symbol" w:hint="default"/>
      </w:rPr>
    </w:lvl>
    <w:lvl w:ilvl="6" w:tplc="9CF85640" w:tentative="1">
      <w:start w:val="1"/>
      <w:numFmt w:val="bullet"/>
      <w:lvlText w:val=""/>
      <w:lvlPicBulletId w:val="0"/>
      <w:lvlJc w:val="left"/>
      <w:pPr>
        <w:tabs>
          <w:tab w:val="num" w:pos="4822"/>
        </w:tabs>
        <w:ind w:left="4822" w:hanging="360"/>
      </w:pPr>
      <w:rPr>
        <w:rFonts w:ascii="Symbol" w:hAnsi="Symbol" w:hint="default"/>
      </w:rPr>
    </w:lvl>
    <w:lvl w:ilvl="7" w:tplc="3B963800" w:tentative="1">
      <w:start w:val="1"/>
      <w:numFmt w:val="bullet"/>
      <w:lvlText w:val=""/>
      <w:lvlPicBulletId w:val="0"/>
      <w:lvlJc w:val="left"/>
      <w:pPr>
        <w:tabs>
          <w:tab w:val="num" w:pos="5542"/>
        </w:tabs>
        <w:ind w:left="5542" w:hanging="360"/>
      </w:pPr>
      <w:rPr>
        <w:rFonts w:ascii="Symbol" w:hAnsi="Symbol" w:hint="default"/>
      </w:rPr>
    </w:lvl>
    <w:lvl w:ilvl="8" w:tplc="D2A811BA" w:tentative="1">
      <w:start w:val="1"/>
      <w:numFmt w:val="bullet"/>
      <w:lvlText w:val=""/>
      <w:lvlPicBulletId w:val="0"/>
      <w:lvlJc w:val="left"/>
      <w:pPr>
        <w:tabs>
          <w:tab w:val="num" w:pos="6262"/>
        </w:tabs>
        <w:ind w:left="6262" w:hanging="360"/>
      </w:pPr>
      <w:rPr>
        <w:rFonts w:ascii="Symbol" w:hAnsi="Symbol" w:hint="default"/>
      </w:rPr>
    </w:lvl>
  </w:abstractNum>
  <w:abstractNum w:abstractNumId="10">
    <w:nsid w:val="7305681A"/>
    <w:multiLevelType w:val="hybridMultilevel"/>
    <w:tmpl w:val="EE4C9578"/>
    <w:lvl w:ilvl="0" w:tplc="C8F86CD8">
      <w:start w:val="1"/>
      <w:numFmt w:val="bullet"/>
      <w:lvlText w:val=""/>
      <w:lvlPicBulletId w:val="0"/>
      <w:lvlJc w:val="left"/>
      <w:pPr>
        <w:tabs>
          <w:tab w:val="num" w:pos="720"/>
        </w:tabs>
        <w:ind w:left="720" w:hanging="360"/>
      </w:pPr>
      <w:rPr>
        <w:rFonts w:ascii="Symbol" w:hAnsi="Symbol" w:hint="default"/>
      </w:rPr>
    </w:lvl>
    <w:lvl w:ilvl="1" w:tplc="F75AD6B8" w:tentative="1">
      <w:start w:val="1"/>
      <w:numFmt w:val="bullet"/>
      <w:lvlText w:val=""/>
      <w:lvlPicBulletId w:val="0"/>
      <w:lvlJc w:val="left"/>
      <w:pPr>
        <w:tabs>
          <w:tab w:val="num" w:pos="1440"/>
        </w:tabs>
        <w:ind w:left="1440" w:hanging="360"/>
      </w:pPr>
      <w:rPr>
        <w:rFonts w:ascii="Symbol" w:hAnsi="Symbol" w:hint="default"/>
      </w:rPr>
    </w:lvl>
    <w:lvl w:ilvl="2" w:tplc="E0108B0E" w:tentative="1">
      <w:start w:val="1"/>
      <w:numFmt w:val="bullet"/>
      <w:lvlText w:val=""/>
      <w:lvlPicBulletId w:val="0"/>
      <w:lvlJc w:val="left"/>
      <w:pPr>
        <w:tabs>
          <w:tab w:val="num" w:pos="2160"/>
        </w:tabs>
        <w:ind w:left="2160" w:hanging="360"/>
      </w:pPr>
      <w:rPr>
        <w:rFonts w:ascii="Symbol" w:hAnsi="Symbol" w:hint="default"/>
      </w:rPr>
    </w:lvl>
    <w:lvl w:ilvl="3" w:tplc="3E8A88E2" w:tentative="1">
      <w:start w:val="1"/>
      <w:numFmt w:val="bullet"/>
      <w:lvlText w:val=""/>
      <w:lvlPicBulletId w:val="0"/>
      <w:lvlJc w:val="left"/>
      <w:pPr>
        <w:tabs>
          <w:tab w:val="num" w:pos="2880"/>
        </w:tabs>
        <w:ind w:left="2880" w:hanging="360"/>
      </w:pPr>
      <w:rPr>
        <w:rFonts w:ascii="Symbol" w:hAnsi="Symbol" w:hint="default"/>
      </w:rPr>
    </w:lvl>
    <w:lvl w:ilvl="4" w:tplc="C012FF70" w:tentative="1">
      <w:start w:val="1"/>
      <w:numFmt w:val="bullet"/>
      <w:lvlText w:val=""/>
      <w:lvlPicBulletId w:val="0"/>
      <w:lvlJc w:val="left"/>
      <w:pPr>
        <w:tabs>
          <w:tab w:val="num" w:pos="3600"/>
        </w:tabs>
        <w:ind w:left="3600" w:hanging="360"/>
      </w:pPr>
      <w:rPr>
        <w:rFonts w:ascii="Symbol" w:hAnsi="Symbol" w:hint="default"/>
      </w:rPr>
    </w:lvl>
    <w:lvl w:ilvl="5" w:tplc="FCFE4F48" w:tentative="1">
      <w:start w:val="1"/>
      <w:numFmt w:val="bullet"/>
      <w:lvlText w:val=""/>
      <w:lvlPicBulletId w:val="0"/>
      <w:lvlJc w:val="left"/>
      <w:pPr>
        <w:tabs>
          <w:tab w:val="num" w:pos="4320"/>
        </w:tabs>
        <w:ind w:left="4320" w:hanging="360"/>
      </w:pPr>
      <w:rPr>
        <w:rFonts w:ascii="Symbol" w:hAnsi="Symbol" w:hint="default"/>
      </w:rPr>
    </w:lvl>
    <w:lvl w:ilvl="6" w:tplc="DC38D182" w:tentative="1">
      <w:start w:val="1"/>
      <w:numFmt w:val="bullet"/>
      <w:lvlText w:val=""/>
      <w:lvlPicBulletId w:val="0"/>
      <w:lvlJc w:val="left"/>
      <w:pPr>
        <w:tabs>
          <w:tab w:val="num" w:pos="5040"/>
        </w:tabs>
        <w:ind w:left="5040" w:hanging="360"/>
      </w:pPr>
      <w:rPr>
        <w:rFonts w:ascii="Symbol" w:hAnsi="Symbol" w:hint="default"/>
      </w:rPr>
    </w:lvl>
    <w:lvl w:ilvl="7" w:tplc="13C48E38" w:tentative="1">
      <w:start w:val="1"/>
      <w:numFmt w:val="bullet"/>
      <w:lvlText w:val=""/>
      <w:lvlPicBulletId w:val="0"/>
      <w:lvlJc w:val="left"/>
      <w:pPr>
        <w:tabs>
          <w:tab w:val="num" w:pos="5760"/>
        </w:tabs>
        <w:ind w:left="5760" w:hanging="360"/>
      </w:pPr>
      <w:rPr>
        <w:rFonts w:ascii="Symbol" w:hAnsi="Symbol" w:hint="default"/>
      </w:rPr>
    </w:lvl>
    <w:lvl w:ilvl="8" w:tplc="A73660F6"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757B37BA"/>
    <w:multiLevelType w:val="hybridMultilevel"/>
    <w:tmpl w:val="4DC61EBC"/>
    <w:lvl w:ilvl="0" w:tplc="8898CA72">
      <w:start w:val="1"/>
      <w:numFmt w:val="bullet"/>
      <w:lvlText w:val=""/>
      <w:lvlJc w:val="left"/>
      <w:pPr>
        <w:tabs>
          <w:tab w:val="num" w:pos="720"/>
        </w:tabs>
        <w:ind w:left="720" w:hanging="360"/>
      </w:pPr>
      <w:rPr>
        <w:rFonts w:ascii="Wingdings" w:hAnsi="Wingdings" w:hint="default"/>
      </w:rPr>
    </w:lvl>
    <w:lvl w:ilvl="1" w:tplc="27101158" w:tentative="1">
      <w:start w:val="1"/>
      <w:numFmt w:val="bullet"/>
      <w:lvlText w:val=""/>
      <w:lvlJc w:val="left"/>
      <w:pPr>
        <w:tabs>
          <w:tab w:val="num" w:pos="1440"/>
        </w:tabs>
        <w:ind w:left="1440" w:hanging="360"/>
      </w:pPr>
      <w:rPr>
        <w:rFonts w:ascii="Wingdings" w:hAnsi="Wingdings" w:hint="default"/>
      </w:rPr>
    </w:lvl>
    <w:lvl w:ilvl="2" w:tplc="B2029EB4" w:tentative="1">
      <w:start w:val="1"/>
      <w:numFmt w:val="bullet"/>
      <w:lvlText w:val=""/>
      <w:lvlJc w:val="left"/>
      <w:pPr>
        <w:tabs>
          <w:tab w:val="num" w:pos="2160"/>
        </w:tabs>
        <w:ind w:left="2160" w:hanging="360"/>
      </w:pPr>
      <w:rPr>
        <w:rFonts w:ascii="Wingdings" w:hAnsi="Wingdings" w:hint="default"/>
      </w:rPr>
    </w:lvl>
    <w:lvl w:ilvl="3" w:tplc="FDCC0084" w:tentative="1">
      <w:start w:val="1"/>
      <w:numFmt w:val="bullet"/>
      <w:lvlText w:val=""/>
      <w:lvlJc w:val="left"/>
      <w:pPr>
        <w:tabs>
          <w:tab w:val="num" w:pos="2880"/>
        </w:tabs>
        <w:ind w:left="2880" w:hanging="360"/>
      </w:pPr>
      <w:rPr>
        <w:rFonts w:ascii="Wingdings" w:hAnsi="Wingdings" w:hint="default"/>
      </w:rPr>
    </w:lvl>
    <w:lvl w:ilvl="4" w:tplc="0312299C" w:tentative="1">
      <w:start w:val="1"/>
      <w:numFmt w:val="bullet"/>
      <w:lvlText w:val=""/>
      <w:lvlJc w:val="left"/>
      <w:pPr>
        <w:tabs>
          <w:tab w:val="num" w:pos="3600"/>
        </w:tabs>
        <w:ind w:left="3600" w:hanging="360"/>
      </w:pPr>
      <w:rPr>
        <w:rFonts w:ascii="Wingdings" w:hAnsi="Wingdings" w:hint="default"/>
      </w:rPr>
    </w:lvl>
    <w:lvl w:ilvl="5" w:tplc="CE9A63DA" w:tentative="1">
      <w:start w:val="1"/>
      <w:numFmt w:val="bullet"/>
      <w:lvlText w:val=""/>
      <w:lvlJc w:val="left"/>
      <w:pPr>
        <w:tabs>
          <w:tab w:val="num" w:pos="4320"/>
        </w:tabs>
        <w:ind w:left="4320" w:hanging="360"/>
      </w:pPr>
      <w:rPr>
        <w:rFonts w:ascii="Wingdings" w:hAnsi="Wingdings" w:hint="default"/>
      </w:rPr>
    </w:lvl>
    <w:lvl w:ilvl="6" w:tplc="18D26FD2" w:tentative="1">
      <w:start w:val="1"/>
      <w:numFmt w:val="bullet"/>
      <w:lvlText w:val=""/>
      <w:lvlJc w:val="left"/>
      <w:pPr>
        <w:tabs>
          <w:tab w:val="num" w:pos="5040"/>
        </w:tabs>
        <w:ind w:left="5040" w:hanging="360"/>
      </w:pPr>
      <w:rPr>
        <w:rFonts w:ascii="Wingdings" w:hAnsi="Wingdings" w:hint="default"/>
      </w:rPr>
    </w:lvl>
    <w:lvl w:ilvl="7" w:tplc="6D34C31E" w:tentative="1">
      <w:start w:val="1"/>
      <w:numFmt w:val="bullet"/>
      <w:lvlText w:val=""/>
      <w:lvlJc w:val="left"/>
      <w:pPr>
        <w:tabs>
          <w:tab w:val="num" w:pos="5760"/>
        </w:tabs>
        <w:ind w:left="5760" w:hanging="360"/>
      </w:pPr>
      <w:rPr>
        <w:rFonts w:ascii="Wingdings" w:hAnsi="Wingdings" w:hint="default"/>
      </w:rPr>
    </w:lvl>
    <w:lvl w:ilvl="8" w:tplc="0E9832D4" w:tentative="1">
      <w:start w:val="1"/>
      <w:numFmt w:val="bullet"/>
      <w:lvlText w:val=""/>
      <w:lvlJc w:val="left"/>
      <w:pPr>
        <w:tabs>
          <w:tab w:val="num" w:pos="6480"/>
        </w:tabs>
        <w:ind w:left="6480" w:hanging="360"/>
      </w:pPr>
      <w:rPr>
        <w:rFonts w:ascii="Wingdings" w:hAnsi="Wingdings" w:hint="default"/>
      </w:rPr>
    </w:lvl>
  </w:abstractNum>
  <w:abstractNum w:abstractNumId="12">
    <w:nsid w:val="7D8237C2"/>
    <w:multiLevelType w:val="hybridMultilevel"/>
    <w:tmpl w:val="A8BE31D6"/>
    <w:lvl w:ilvl="0" w:tplc="2A66EAEC">
      <w:start w:val="1"/>
      <w:numFmt w:val="bullet"/>
      <w:lvlText w:val=""/>
      <w:lvlJc w:val="left"/>
      <w:pPr>
        <w:tabs>
          <w:tab w:val="num" w:pos="720"/>
        </w:tabs>
        <w:ind w:left="720" w:hanging="360"/>
      </w:pPr>
      <w:rPr>
        <w:rFonts w:ascii="Wingdings" w:hAnsi="Wingdings" w:hint="default"/>
      </w:rPr>
    </w:lvl>
    <w:lvl w:ilvl="1" w:tplc="01684756" w:tentative="1">
      <w:start w:val="1"/>
      <w:numFmt w:val="bullet"/>
      <w:lvlText w:val=""/>
      <w:lvlJc w:val="left"/>
      <w:pPr>
        <w:tabs>
          <w:tab w:val="num" w:pos="1440"/>
        </w:tabs>
        <w:ind w:left="1440" w:hanging="360"/>
      </w:pPr>
      <w:rPr>
        <w:rFonts w:ascii="Wingdings" w:hAnsi="Wingdings" w:hint="default"/>
      </w:rPr>
    </w:lvl>
    <w:lvl w:ilvl="2" w:tplc="404ABC24" w:tentative="1">
      <w:start w:val="1"/>
      <w:numFmt w:val="bullet"/>
      <w:lvlText w:val=""/>
      <w:lvlJc w:val="left"/>
      <w:pPr>
        <w:tabs>
          <w:tab w:val="num" w:pos="2160"/>
        </w:tabs>
        <w:ind w:left="2160" w:hanging="360"/>
      </w:pPr>
      <w:rPr>
        <w:rFonts w:ascii="Wingdings" w:hAnsi="Wingdings" w:hint="default"/>
      </w:rPr>
    </w:lvl>
    <w:lvl w:ilvl="3" w:tplc="32986A26" w:tentative="1">
      <w:start w:val="1"/>
      <w:numFmt w:val="bullet"/>
      <w:lvlText w:val=""/>
      <w:lvlJc w:val="left"/>
      <w:pPr>
        <w:tabs>
          <w:tab w:val="num" w:pos="2880"/>
        </w:tabs>
        <w:ind w:left="2880" w:hanging="360"/>
      </w:pPr>
      <w:rPr>
        <w:rFonts w:ascii="Wingdings" w:hAnsi="Wingdings" w:hint="default"/>
      </w:rPr>
    </w:lvl>
    <w:lvl w:ilvl="4" w:tplc="91563492" w:tentative="1">
      <w:start w:val="1"/>
      <w:numFmt w:val="bullet"/>
      <w:lvlText w:val=""/>
      <w:lvlJc w:val="left"/>
      <w:pPr>
        <w:tabs>
          <w:tab w:val="num" w:pos="3600"/>
        </w:tabs>
        <w:ind w:left="3600" w:hanging="360"/>
      </w:pPr>
      <w:rPr>
        <w:rFonts w:ascii="Wingdings" w:hAnsi="Wingdings" w:hint="default"/>
      </w:rPr>
    </w:lvl>
    <w:lvl w:ilvl="5" w:tplc="4A8896F6" w:tentative="1">
      <w:start w:val="1"/>
      <w:numFmt w:val="bullet"/>
      <w:lvlText w:val=""/>
      <w:lvlJc w:val="left"/>
      <w:pPr>
        <w:tabs>
          <w:tab w:val="num" w:pos="4320"/>
        </w:tabs>
        <w:ind w:left="4320" w:hanging="360"/>
      </w:pPr>
      <w:rPr>
        <w:rFonts w:ascii="Wingdings" w:hAnsi="Wingdings" w:hint="default"/>
      </w:rPr>
    </w:lvl>
    <w:lvl w:ilvl="6" w:tplc="E89AE0B4" w:tentative="1">
      <w:start w:val="1"/>
      <w:numFmt w:val="bullet"/>
      <w:lvlText w:val=""/>
      <w:lvlJc w:val="left"/>
      <w:pPr>
        <w:tabs>
          <w:tab w:val="num" w:pos="5040"/>
        </w:tabs>
        <w:ind w:left="5040" w:hanging="360"/>
      </w:pPr>
      <w:rPr>
        <w:rFonts w:ascii="Wingdings" w:hAnsi="Wingdings" w:hint="default"/>
      </w:rPr>
    </w:lvl>
    <w:lvl w:ilvl="7" w:tplc="F49212E2" w:tentative="1">
      <w:start w:val="1"/>
      <w:numFmt w:val="bullet"/>
      <w:lvlText w:val=""/>
      <w:lvlJc w:val="left"/>
      <w:pPr>
        <w:tabs>
          <w:tab w:val="num" w:pos="5760"/>
        </w:tabs>
        <w:ind w:left="5760" w:hanging="360"/>
      </w:pPr>
      <w:rPr>
        <w:rFonts w:ascii="Wingdings" w:hAnsi="Wingdings" w:hint="default"/>
      </w:rPr>
    </w:lvl>
    <w:lvl w:ilvl="8" w:tplc="D4D0C41E"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2"/>
  </w:num>
  <w:num w:numId="6">
    <w:abstractNumId w:val="0"/>
  </w:num>
  <w:num w:numId="7">
    <w:abstractNumId w:val="10"/>
  </w:num>
  <w:num w:numId="8">
    <w:abstractNumId w:val="5"/>
  </w:num>
  <w:num w:numId="9">
    <w:abstractNumId w:val="1"/>
  </w:num>
  <w:num w:numId="10">
    <w:abstractNumId w:val="4"/>
  </w:num>
  <w:num w:numId="11">
    <w:abstractNumId w:val="3"/>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30545"/>
    <w:rsid w:val="0000626B"/>
    <w:rsid w:val="00014BA8"/>
    <w:rsid w:val="000203FC"/>
    <w:rsid w:val="00032C92"/>
    <w:rsid w:val="00033989"/>
    <w:rsid w:val="00036BE0"/>
    <w:rsid w:val="00045EB8"/>
    <w:rsid w:val="00046571"/>
    <w:rsid w:val="00051BA4"/>
    <w:rsid w:val="000520AB"/>
    <w:rsid w:val="000557B3"/>
    <w:rsid w:val="000656CB"/>
    <w:rsid w:val="00077633"/>
    <w:rsid w:val="000878D5"/>
    <w:rsid w:val="000908BC"/>
    <w:rsid w:val="000911F2"/>
    <w:rsid w:val="00094085"/>
    <w:rsid w:val="00097062"/>
    <w:rsid w:val="00097DF3"/>
    <w:rsid w:val="000A7AAD"/>
    <w:rsid w:val="000A7B83"/>
    <w:rsid w:val="000C4C34"/>
    <w:rsid w:val="000F3875"/>
    <w:rsid w:val="000F73C0"/>
    <w:rsid w:val="00106CE4"/>
    <w:rsid w:val="00110A26"/>
    <w:rsid w:val="001152DC"/>
    <w:rsid w:val="00140B1D"/>
    <w:rsid w:val="0014498D"/>
    <w:rsid w:val="00155DED"/>
    <w:rsid w:val="00157AC2"/>
    <w:rsid w:val="00162218"/>
    <w:rsid w:val="00166D33"/>
    <w:rsid w:val="0017348C"/>
    <w:rsid w:val="00177E8A"/>
    <w:rsid w:val="00180F39"/>
    <w:rsid w:val="00191BE6"/>
    <w:rsid w:val="001B42F7"/>
    <w:rsid w:val="001C5BB5"/>
    <w:rsid w:val="001D0E4C"/>
    <w:rsid w:val="001E4A23"/>
    <w:rsid w:val="001E60A6"/>
    <w:rsid w:val="001F7110"/>
    <w:rsid w:val="001F790D"/>
    <w:rsid w:val="0020692C"/>
    <w:rsid w:val="002069D1"/>
    <w:rsid w:val="00213722"/>
    <w:rsid w:val="002235AA"/>
    <w:rsid w:val="00227338"/>
    <w:rsid w:val="00230817"/>
    <w:rsid w:val="0023734F"/>
    <w:rsid w:val="0025347E"/>
    <w:rsid w:val="002747EE"/>
    <w:rsid w:val="00291B82"/>
    <w:rsid w:val="002948D6"/>
    <w:rsid w:val="00297C45"/>
    <w:rsid w:val="002A2D0E"/>
    <w:rsid w:val="002A73BB"/>
    <w:rsid w:val="002B4E20"/>
    <w:rsid w:val="002E164D"/>
    <w:rsid w:val="002E742A"/>
    <w:rsid w:val="002F5BE5"/>
    <w:rsid w:val="00306895"/>
    <w:rsid w:val="00312A07"/>
    <w:rsid w:val="00317DC4"/>
    <w:rsid w:val="0032542B"/>
    <w:rsid w:val="003367CE"/>
    <w:rsid w:val="0034213A"/>
    <w:rsid w:val="00342D8F"/>
    <w:rsid w:val="00371DED"/>
    <w:rsid w:val="003826C6"/>
    <w:rsid w:val="00384F65"/>
    <w:rsid w:val="003B5580"/>
    <w:rsid w:val="003D0DC8"/>
    <w:rsid w:val="003E42C2"/>
    <w:rsid w:val="004078EC"/>
    <w:rsid w:val="00410D79"/>
    <w:rsid w:val="00414345"/>
    <w:rsid w:val="00415A10"/>
    <w:rsid w:val="00431745"/>
    <w:rsid w:val="004370E4"/>
    <w:rsid w:val="004503D1"/>
    <w:rsid w:val="00462BA0"/>
    <w:rsid w:val="00467122"/>
    <w:rsid w:val="004865D8"/>
    <w:rsid w:val="004A4AFB"/>
    <w:rsid w:val="004A64A5"/>
    <w:rsid w:val="004E16F8"/>
    <w:rsid w:val="004E1C2B"/>
    <w:rsid w:val="004E30D7"/>
    <w:rsid w:val="004E4CA3"/>
    <w:rsid w:val="004E669D"/>
    <w:rsid w:val="00511412"/>
    <w:rsid w:val="0052086D"/>
    <w:rsid w:val="00530AAE"/>
    <w:rsid w:val="00531788"/>
    <w:rsid w:val="005358E9"/>
    <w:rsid w:val="00536054"/>
    <w:rsid w:val="00542568"/>
    <w:rsid w:val="005440AE"/>
    <w:rsid w:val="0055119D"/>
    <w:rsid w:val="00562D9B"/>
    <w:rsid w:val="00570467"/>
    <w:rsid w:val="0057346D"/>
    <w:rsid w:val="005773F7"/>
    <w:rsid w:val="0058557D"/>
    <w:rsid w:val="005A06DC"/>
    <w:rsid w:val="005A28E6"/>
    <w:rsid w:val="005C105D"/>
    <w:rsid w:val="005C2215"/>
    <w:rsid w:val="005C409B"/>
    <w:rsid w:val="00601450"/>
    <w:rsid w:val="00615BA7"/>
    <w:rsid w:val="00630545"/>
    <w:rsid w:val="00631C83"/>
    <w:rsid w:val="00634050"/>
    <w:rsid w:val="00644FF9"/>
    <w:rsid w:val="006454E1"/>
    <w:rsid w:val="0064694A"/>
    <w:rsid w:val="00670B89"/>
    <w:rsid w:val="00675B82"/>
    <w:rsid w:val="00677BF8"/>
    <w:rsid w:val="00681D0A"/>
    <w:rsid w:val="00686D0D"/>
    <w:rsid w:val="006A325F"/>
    <w:rsid w:val="006A4798"/>
    <w:rsid w:val="006B54D6"/>
    <w:rsid w:val="006C3EB2"/>
    <w:rsid w:val="006D18A9"/>
    <w:rsid w:val="006D3030"/>
    <w:rsid w:val="006D767D"/>
    <w:rsid w:val="006E03C1"/>
    <w:rsid w:val="006E4574"/>
    <w:rsid w:val="006F3DF6"/>
    <w:rsid w:val="007161DC"/>
    <w:rsid w:val="0072121D"/>
    <w:rsid w:val="007257DC"/>
    <w:rsid w:val="0073022D"/>
    <w:rsid w:val="0073517C"/>
    <w:rsid w:val="00736A06"/>
    <w:rsid w:val="0074185B"/>
    <w:rsid w:val="00770F81"/>
    <w:rsid w:val="00773586"/>
    <w:rsid w:val="007877AA"/>
    <w:rsid w:val="00790085"/>
    <w:rsid w:val="007A3BCA"/>
    <w:rsid w:val="007A7769"/>
    <w:rsid w:val="007B1093"/>
    <w:rsid w:val="007C4D8E"/>
    <w:rsid w:val="007D0867"/>
    <w:rsid w:val="007D597B"/>
    <w:rsid w:val="007E1DC1"/>
    <w:rsid w:val="007E29D9"/>
    <w:rsid w:val="007E7C6B"/>
    <w:rsid w:val="007F2DF4"/>
    <w:rsid w:val="008060D7"/>
    <w:rsid w:val="00806211"/>
    <w:rsid w:val="00813EA7"/>
    <w:rsid w:val="00820C01"/>
    <w:rsid w:val="00833D07"/>
    <w:rsid w:val="00836254"/>
    <w:rsid w:val="00850F0A"/>
    <w:rsid w:val="00851E58"/>
    <w:rsid w:val="0085395D"/>
    <w:rsid w:val="008550E5"/>
    <w:rsid w:val="00855596"/>
    <w:rsid w:val="00864B5C"/>
    <w:rsid w:val="008653BC"/>
    <w:rsid w:val="00875CC0"/>
    <w:rsid w:val="00887C8B"/>
    <w:rsid w:val="00894BA8"/>
    <w:rsid w:val="00895359"/>
    <w:rsid w:val="008A5936"/>
    <w:rsid w:val="008B14D6"/>
    <w:rsid w:val="008B6176"/>
    <w:rsid w:val="008D20BC"/>
    <w:rsid w:val="008E4CE2"/>
    <w:rsid w:val="008E71E3"/>
    <w:rsid w:val="008F3B29"/>
    <w:rsid w:val="008F3B91"/>
    <w:rsid w:val="00905106"/>
    <w:rsid w:val="009204A1"/>
    <w:rsid w:val="00926457"/>
    <w:rsid w:val="00931C10"/>
    <w:rsid w:val="0095284A"/>
    <w:rsid w:val="00956E0C"/>
    <w:rsid w:val="00964990"/>
    <w:rsid w:val="00966F0D"/>
    <w:rsid w:val="009717AF"/>
    <w:rsid w:val="00972620"/>
    <w:rsid w:val="00977926"/>
    <w:rsid w:val="009816E7"/>
    <w:rsid w:val="0098241A"/>
    <w:rsid w:val="009845D8"/>
    <w:rsid w:val="009A133B"/>
    <w:rsid w:val="009B21FF"/>
    <w:rsid w:val="009B5A22"/>
    <w:rsid w:val="009C64E8"/>
    <w:rsid w:val="009E66C6"/>
    <w:rsid w:val="009F0727"/>
    <w:rsid w:val="009F7B3D"/>
    <w:rsid w:val="00A047BE"/>
    <w:rsid w:val="00A108F8"/>
    <w:rsid w:val="00A21A1C"/>
    <w:rsid w:val="00A30F98"/>
    <w:rsid w:val="00A47B5D"/>
    <w:rsid w:val="00A6191D"/>
    <w:rsid w:val="00A64C5D"/>
    <w:rsid w:val="00A72D88"/>
    <w:rsid w:val="00A80CAB"/>
    <w:rsid w:val="00A85A88"/>
    <w:rsid w:val="00A949FC"/>
    <w:rsid w:val="00AA28E1"/>
    <w:rsid w:val="00AA499A"/>
    <w:rsid w:val="00AD0DFE"/>
    <w:rsid w:val="00AD3A83"/>
    <w:rsid w:val="00AE79B9"/>
    <w:rsid w:val="00AF762B"/>
    <w:rsid w:val="00B03ECB"/>
    <w:rsid w:val="00B12810"/>
    <w:rsid w:val="00B134D6"/>
    <w:rsid w:val="00B21A66"/>
    <w:rsid w:val="00B22344"/>
    <w:rsid w:val="00B22EBF"/>
    <w:rsid w:val="00B27B14"/>
    <w:rsid w:val="00B322EB"/>
    <w:rsid w:val="00B34438"/>
    <w:rsid w:val="00B42404"/>
    <w:rsid w:val="00B556E8"/>
    <w:rsid w:val="00B707F0"/>
    <w:rsid w:val="00B84E13"/>
    <w:rsid w:val="00B951B1"/>
    <w:rsid w:val="00BA072D"/>
    <w:rsid w:val="00BA3329"/>
    <w:rsid w:val="00BA4687"/>
    <w:rsid w:val="00BC2C1C"/>
    <w:rsid w:val="00BE6BF3"/>
    <w:rsid w:val="00BF4B33"/>
    <w:rsid w:val="00BF4D40"/>
    <w:rsid w:val="00C013A2"/>
    <w:rsid w:val="00C018BF"/>
    <w:rsid w:val="00C23142"/>
    <w:rsid w:val="00C25401"/>
    <w:rsid w:val="00C265C1"/>
    <w:rsid w:val="00C313B7"/>
    <w:rsid w:val="00C404E6"/>
    <w:rsid w:val="00C411E8"/>
    <w:rsid w:val="00C53EDF"/>
    <w:rsid w:val="00C869FB"/>
    <w:rsid w:val="00CC0757"/>
    <w:rsid w:val="00CD3BBD"/>
    <w:rsid w:val="00CE231C"/>
    <w:rsid w:val="00CE7DD6"/>
    <w:rsid w:val="00CF4F4B"/>
    <w:rsid w:val="00CF7E75"/>
    <w:rsid w:val="00D00260"/>
    <w:rsid w:val="00D13368"/>
    <w:rsid w:val="00D13E53"/>
    <w:rsid w:val="00D41D8D"/>
    <w:rsid w:val="00D441FF"/>
    <w:rsid w:val="00D45421"/>
    <w:rsid w:val="00D45C32"/>
    <w:rsid w:val="00D46CA6"/>
    <w:rsid w:val="00D54C6F"/>
    <w:rsid w:val="00D5520C"/>
    <w:rsid w:val="00D57943"/>
    <w:rsid w:val="00D625C8"/>
    <w:rsid w:val="00D70649"/>
    <w:rsid w:val="00D95992"/>
    <w:rsid w:val="00D96664"/>
    <w:rsid w:val="00DB4B70"/>
    <w:rsid w:val="00DB6E21"/>
    <w:rsid w:val="00DB76D8"/>
    <w:rsid w:val="00DC0B49"/>
    <w:rsid w:val="00DC21E7"/>
    <w:rsid w:val="00DC5FF7"/>
    <w:rsid w:val="00DD116C"/>
    <w:rsid w:val="00DD4C6C"/>
    <w:rsid w:val="00DD6831"/>
    <w:rsid w:val="00DF2179"/>
    <w:rsid w:val="00E029B2"/>
    <w:rsid w:val="00E03802"/>
    <w:rsid w:val="00E04BF6"/>
    <w:rsid w:val="00E14428"/>
    <w:rsid w:val="00E246B8"/>
    <w:rsid w:val="00E277C1"/>
    <w:rsid w:val="00E30E8F"/>
    <w:rsid w:val="00E34640"/>
    <w:rsid w:val="00E40ED7"/>
    <w:rsid w:val="00E52674"/>
    <w:rsid w:val="00E53176"/>
    <w:rsid w:val="00E55BE0"/>
    <w:rsid w:val="00E563DC"/>
    <w:rsid w:val="00E60541"/>
    <w:rsid w:val="00E63928"/>
    <w:rsid w:val="00E73401"/>
    <w:rsid w:val="00E74001"/>
    <w:rsid w:val="00E8050D"/>
    <w:rsid w:val="00E85343"/>
    <w:rsid w:val="00E90CFB"/>
    <w:rsid w:val="00E93FE8"/>
    <w:rsid w:val="00E97C27"/>
    <w:rsid w:val="00EA4294"/>
    <w:rsid w:val="00EA4A65"/>
    <w:rsid w:val="00EB4153"/>
    <w:rsid w:val="00EB44D7"/>
    <w:rsid w:val="00EB6137"/>
    <w:rsid w:val="00ED1BD9"/>
    <w:rsid w:val="00EF164D"/>
    <w:rsid w:val="00EF67C8"/>
    <w:rsid w:val="00EF7F10"/>
    <w:rsid w:val="00F0030B"/>
    <w:rsid w:val="00F151E9"/>
    <w:rsid w:val="00F15A46"/>
    <w:rsid w:val="00F16532"/>
    <w:rsid w:val="00F20433"/>
    <w:rsid w:val="00F2379D"/>
    <w:rsid w:val="00F34323"/>
    <w:rsid w:val="00F40707"/>
    <w:rsid w:val="00F412E8"/>
    <w:rsid w:val="00F43B4E"/>
    <w:rsid w:val="00F47078"/>
    <w:rsid w:val="00F53A56"/>
    <w:rsid w:val="00F56D3F"/>
    <w:rsid w:val="00F6016F"/>
    <w:rsid w:val="00F810AF"/>
    <w:rsid w:val="00F9289F"/>
    <w:rsid w:val="00FB669E"/>
    <w:rsid w:val="00FB6827"/>
    <w:rsid w:val="00FE62F5"/>
    <w:rsid w:val="00FF24ED"/>
    <w:rsid w:val="00FF5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0545"/>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0545"/>
    <w:rPr>
      <w:rFonts w:ascii="Times New Roman" w:eastAsia="Times New Roman" w:hAnsi="Times New Roman" w:cs="Times New Roman"/>
      <w:sz w:val="28"/>
      <w:szCs w:val="20"/>
      <w:lang w:eastAsia="ru-RU"/>
    </w:rPr>
  </w:style>
  <w:style w:type="paragraph" w:styleId="a3">
    <w:name w:val="Normal (Web)"/>
    <w:basedOn w:val="a"/>
    <w:rsid w:val="00630545"/>
    <w:pPr>
      <w:spacing w:before="100" w:beforeAutospacing="1" w:after="100" w:afterAutospacing="1"/>
    </w:pPr>
  </w:style>
  <w:style w:type="character" w:customStyle="1" w:styleId="grame">
    <w:name w:val="grame"/>
    <w:basedOn w:val="a0"/>
    <w:rsid w:val="00630545"/>
  </w:style>
  <w:style w:type="character" w:styleId="a4">
    <w:name w:val="Strong"/>
    <w:basedOn w:val="a0"/>
    <w:uiPriority w:val="22"/>
    <w:qFormat/>
    <w:rsid w:val="00630545"/>
    <w:rPr>
      <w:b/>
      <w:bCs/>
    </w:rPr>
  </w:style>
  <w:style w:type="paragraph" w:styleId="a5">
    <w:name w:val="Balloon Text"/>
    <w:basedOn w:val="a"/>
    <w:link w:val="a6"/>
    <w:uiPriority w:val="99"/>
    <w:semiHidden/>
    <w:unhideWhenUsed/>
    <w:rsid w:val="00630545"/>
    <w:rPr>
      <w:rFonts w:ascii="Tahoma" w:hAnsi="Tahoma" w:cs="Tahoma"/>
      <w:sz w:val="16"/>
      <w:szCs w:val="16"/>
    </w:rPr>
  </w:style>
  <w:style w:type="character" w:customStyle="1" w:styleId="a6">
    <w:name w:val="Текст выноски Знак"/>
    <w:basedOn w:val="a0"/>
    <w:link w:val="a5"/>
    <w:uiPriority w:val="99"/>
    <w:semiHidden/>
    <w:rsid w:val="00630545"/>
    <w:rPr>
      <w:rFonts w:ascii="Tahoma" w:eastAsia="Times New Roman" w:hAnsi="Tahoma" w:cs="Tahoma"/>
      <w:sz w:val="16"/>
      <w:szCs w:val="16"/>
      <w:lang w:eastAsia="ru-RU"/>
    </w:rPr>
  </w:style>
  <w:style w:type="paragraph" w:customStyle="1" w:styleId="ConsPlusNormal">
    <w:name w:val="ConsPlusNormal"/>
    <w:uiPriority w:val="99"/>
    <w:rsid w:val="00E73401"/>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2Exact">
    <w:name w:val="Основной текст (2) Exact"/>
    <w:basedOn w:val="a0"/>
    <w:uiPriority w:val="99"/>
    <w:rsid w:val="003D0DC8"/>
    <w:rPr>
      <w:rFonts w:ascii="Times New Roman" w:hAnsi="Times New Roman" w:cs="Times New Roman"/>
      <w:sz w:val="28"/>
      <w:szCs w:val="28"/>
      <w:u w:val="none"/>
    </w:rPr>
  </w:style>
  <w:style w:type="character" w:customStyle="1" w:styleId="3">
    <w:name w:val="Основной текст (3)_"/>
    <w:basedOn w:val="a0"/>
    <w:link w:val="30"/>
    <w:uiPriority w:val="99"/>
    <w:locked/>
    <w:rsid w:val="003D0DC8"/>
    <w:rPr>
      <w:rFonts w:ascii="Times New Roman" w:hAnsi="Times New Roman" w:cs="Times New Roman"/>
      <w:b/>
      <w:bCs/>
      <w:sz w:val="28"/>
      <w:szCs w:val="28"/>
      <w:shd w:val="clear" w:color="auto" w:fill="FFFFFF"/>
    </w:rPr>
  </w:style>
  <w:style w:type="character" w:customStyle="1" w:styleId="11">
    <w:name w:val="Заголовок №1_"/>
    <w:basedOn w:val="a0"/>
    <w:link w:val="12"/>
    <w:uiPriority w:val="99"/>
    <w:locked/>
    <w:rsid w:val="003D0DC8"/>
    <w:rPr>
      <w:rFonts w:ascii="Palatino Linotype" w:hAnsi="Palatino Linotype" w:cs="Palatino Linotype"/>
      <w:b/>
      <w:bCs/>
      <w:spacing w:val="20"/>
      <w:sz w:val="34"/>
      <w:szCs w:val="34"/>
      <w:shd w:val="clear" w:color="auto" w:fill="FFFFFF"/>
    </w:rPr>
  </w:style>
  <w:style w:type="character" w:customStyle="1" w:styleId="2">
    <w:name w:val="Основной текст (2)_"/>
    <w:basedOn w:val="a0"/>
    <w:link w:val="20"/>
    <w:uiPriority w:val="99"/>
    <w:locked/>
    <w:rsid w:val="003D0DC8"/>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3D0DC8"/>
    <w:pPr>
      <w:widowControl w:val="0"/>
      <w:shd w:val="clear" w:color="auto" w:fill="FFFFFF"/>
      <w:spacing w:before="420" w:after="420" w:line="240" w:lineRule="atLeast"/>
    </w:pPr>
    <w:rPr>
      <w:rFonts w:eastAsiaTheme="minorHAnsi"/>
      <w:sz w:val="28"/>
      <w:szCs w:val="28"/>
      <w:lang w:eastAsia="en-US"/>
    </w:rPr>
  </w:style>
  <w:style w:type="paragraph" w:customStyle="1" w:styleId="30">
    <w:name w:val="Основной текст (3)"/>
    <w:basedOn w:val="a"/>
    <w:link w:val="3"/>
    <w:uiPriority w:val="99"/>
    <w:rsid w:val="003D0DC8"/>
    <w:pPr>
      <w:widowControl w:val="0"/>
      <w:shd w:val="clear" w:color="auto" w:fill="FFFFFF"/>
      <w:spacing w:after="540" w:line="240" w:lineRule="atLeast"/>
      <w:jc w:val="both"/>
    </w:pPr>
    <w:rPr>
      <w:rFonts w:eastAsiaTheme="minorHAnsi"/>
      <w:b/>
      <w:bCs/>
      <w:sz w:val="28"/>
      <w:szCs w:val="28"/>
      <w:lang w:eastAsia="en-US"/>
    </w:rPr>
  </w:style>
  <w:style w:type="paragraph" w:customStyle="1" w:styleId="12">
    <w:name w:val="Заголовок №1"/>
    <w:basedOn w:val="a"/>
    <w:link w:val="11"/>
    <w:uiPriority w:val="99"/>
    <w:rsid w:val="003D0DC8"/>
    <w:pPr>
      <w:widowControl w:val="0"/>
      <w:shd w:val="clear" w:color="auto" w:fill="FFFFFF"/>
      <w:spacing w:before="540" w:after="420" w:line="240" w:lineRule="atLeast"/>
      <w:jc w:val="center"/>
      <w:outlineLvl w:val="0"/>
    </w:pPr>
    <w:rPr>
      <w:rFonts w:ascii="Palatino Linotype" w:eastAsiaTheme="minorHAnsi" w:hAnsi="Palatino Linotype" w:cs="Palatino Linotype"/>
      <w:b/>
      <w:bCs/>
      <w:spacing w:val="20"/>
      <w:sz w:val="34"/>
      <w:szCs w:val="34"/>
      <w:lang w:eastAsia="en-US"/>
    </w:rPr>
  </w:style>
</w:styles>
</file>

<file path=word/webSettings.xml><?xml version="1.0" encoding="utf-8"?>
<w:webSettings xmlns:r="http://schemas.openxmlformats.org/officeDocument/2006/relationships" xmlns:w="http://schemas.openxmlformats.org/wordprocessingml/2006/main">
  <w:divs>
    <w:div w:id="1353147806">
      <w:bodyDiv w:val="1"/>
      <w:marLeft w:val="0"/>
      <w:marRight w:val="0"/>
      <w:marTop w:val="0"/>
      <w:marBottom w:val="0"/>
      <w:divBdr>
        <w:top w:val="none" w:sz="0" w:space="0" w:color="auto"/>
        <w:left w:val="none" w:sz="0" w:space="0" w:color="auto"/>
        <w:bottom w:val="none" w:sz="0" w:space="0" w:color="auto"/>
        <w:right w:val="none" w:sz="0" w:space="0" w:color="auto"/>
      </w:divBdr>
      <w:divsChild>
        <w:div w:id="1907958792">
          <w:marLeft w:val="0"/>
          <w:marRight w:val="0"/>
          <w:marTop w:val="0"/>
          <w:marBottom w:val="0"/>
          <w:divBdr>
            <w:top w:val="none" w:sz="0" w:space="0" w:color="auto"/>
            <w:left w:val="none" w:sz="0" w:space="0" w:color="auto"/>
            <w:bottom w:val="none" w:sz="0" w:space="0" w:color="auto"/>
            <w:right w:val="none" w:sz="0" w:space="0" w:color="auto"/>
          </w:divBdr>
          <w:divsChild>
            <w:div w:id="875850032">
              <w:marLeft w:val="0"/>
              <w:marRight w:val="0"/>
              <w:marTop w:val="0"/>
              <w:marBottom w:val="0"/>
              <w:divBdr>
                <w:top w:val="none" w:sz="0" w:space="0" w:color="auto"/>
                <w:left w:val="none" w:sz="0" w:space="0" w:color="auto"/>
                <w:bottom w:val="none" w:sz="0" w:space="0" w:color="auto"/>
                <w:right w:val="none" w:sz="0" w:space="0" w:color="auto"/>
              </w:divBdr>
              <w:divsChild>
                <w:div w:id="150752242">
                  <w:marLeft w:val="0"/>
                  <w:marRight w:val="0"/>
                  <w:marTop w:val="0"/>
                  <w:marBottom w:val="0"/>
                  <w:divBdr>
                    <w:top w:val="none" w:sz="0" w:space="0" w:color="auto"/>
                    <w:left w:val="none" w:sz="0" w:space="0" w:color="auto"/>
                    <w:bottom w:val="none" w:sz="0" w:space="0" w:color="auto"/>
                    <w:right w:val="none" w:sz="0" w:space="0" w:color="auto"/>
                  </w:divBdr>
                  <w:divsChild>
                    <w:div w:id="57868839">
                      <w:marLeft w:val="0"/>
                      <w:marRight w:val="0"/>
                      <w:marTop w:val="0"/>
                      <w:marBottom w:val="0"/>
                      <w:divBdr>
                        <w:top w:val="none" w:sz="0" w:space="0" w:color="auto"/>
                        <w:left w:val="none" w:sz="0" w:space="0" w:color="auto"/>
                        <w:bottom w:val="none" w:sz="0" w:space="0" w:color="auto"/>
                        <w:right w:val="none" w:sz="0" w:space="0" w:color="auto"/>
                      </w:divBdr>
                      <w:divsChild>
                        <w:div w:id="7996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5.e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1556350626118093E-2"/>
          <c:y val="3.515625E-2"/>
          <c:w val="0.77996422182468661"/>
          <c:h val="0.83984375000000211"/>
        </c:manualLayout>
      </c:layout>
      <c:bar3DChart>
        <c:barDir val="col"/>
        <c:grouping val="standard"/>
        <c:ser>
          <c:idx val="0"/>
          <c:order val="0"/>
          <c:tx>
            <c:strRef>
              <c:f>Sheet1!$A$2</c:f>
              <c:strCache>
                <c:ptCount val="1"/>
                <c:pt idx="0">
                  <c:v>2014</c:v>
                </c:pt>
              </c:strCache>
            </c:strRef>
          </c:tx>
          <c:spPr>
            <a:solidFill>
              <a:srgbClr val="9999FF"/>
            </a:solidFill>
            <a:ln w="12697">
              <a:solidFill>
                <a:srgbClr val="000000"/>
              </a:solidFill>
              <a:prstDash val="solid"/>
            </a:ln>
          </c:spPr>
          <c:cat>
            <c:strRef>
              <c:f>Sheet1!$B$1:$E$1</c:f>
              <c:strCache>
                <c:ptCount val="3"/>
                <c:pt idx="0">
                  <c:v>бесп</c:v>
                </c:pt>
                <c:pt idx="1">
                  <c:v>част</c:v>
                </c:pt>
                <c:pt idx="2">
                  <c:v>полн</c:v>
                </c:pt>
              </c:strCache>
            </c:strRef>
          </c:cat>
          <c:val>
            <c:numRef>
              <c:f>Sheet1!$B$2:$E$2</c:f>
              <c:numCache>
                <c:formatCode>General</c:formatCode>
                <c:ptCount val="4"/>
                <c:pt idx="0">
                  <c:v>20.399999999999999</c:v>
                </c:pt>
                <c:pt idx="1">
                  <c:v>27.4</c:v>
                </c:pt>
                <c:pt idx="2">
                  <c:v>90</c:v>
                </c:pt>
              </c:numCache>
            </c:numRef>
          </c:val>
        </c:ser>
        <c:ser>
          <c:idx val="1"/>
          <c:order val="1"/>
          <c:tx>
            <c:strRef>
              <c:f>Sheet1!$A$3</c:f>
              <c:strCache>
                <c:ptCount val="1"/>
                <c:pt idx="0">
                  <c:v>2015</c:v>
                </c:pt>
              </c:strCache>
            </c:strRef>
          </c:tx>
          <c:spPr>
            <a:solidFill>
              <a:srgbClr val="993366"/>
            </a:solidFill>
            <a:ln w="12697">
              <a:solidFill>
                <a:srgbClr val="000000"/>
              </a:solidFill>
              <a:prstDash val="solid"/>
            </a:ln>
          </c:spPr>
          <c:cat>
            <c:strRef>
              <c:f>Sheet1!$B$1:$E$1</c:f>
              <c:strCache>
                <c:ptCount val="3"/>
                <c:pt idx="0">
                  <c:v>бесп</c:v>
                </c:pt>
                <c:pt idx="1">
                  <c:v>част</c:v>
                </c:pt>
                <c:pt idx="2">
                  <c:v>полн</c:v>
                </c:pt>
              </c:strCache>
            </c:strRef>
          </c:cat>
          <c:val>
            <c:numRef>
              <c:f>Sheet1!$B$3:$E$3</c:f>
              <c:numCache>
                <c:formatCode>General</c:formatCode>
                <c:ptCount val="4"/>
                <c:pt idx="0">
                  <c:v>30.6</c:v>
                </c:pt>
                <c:pt idx="1">
                  <c:v>38.6</c:v>
                </c:pt>
                <c:pt idx="2">
                  <c:v>34.6</c:v>
                </c:pt>
              </c:numCache>
            </c:numRef>
          </c:val>
        </c:ser>
        <c:ser>
          <c:idx val="2"/>
          <c:order val="2"/>
          <c:tx>
            <c:strRef>
              <c:f>Sheet1!$A$4</c:f>
              <c:strCache>
                <c:ptCount val="1"/>
              </c:strCache>
            </c:strRef>
          </c:tx>
          <c:spPr>
            <a:solidFill>
              <a:srgbClr val="FFFFCC"/>
            </a:solidFill>
            <a:ln w="12697">
              <a:solidFill>
                <a:srgbClr val="000000"/>
              </a:solidFill>
              <a:prstDash val="solid"/>
            </a:ln>
          </c:spPr>
          <c:cat>
            <c:strRef>
              <c:f>Sheet1!$B$1:$E$1</c:f>
              <c:strCache>
                <c:ptCount val="3"/>
                <c:pt idx="0">
                  <c:v>бесп</c:v>
                </c:pt>
                <c:pt idx="1">
                  <c:v>част</c:v>
                </c:pt>
                <c:pt idx="2">
                  <c:v>полн</c:v>
                </c:pt>
              </c:strCache>
            </c:strRef>
          </c:cat>
          <c:val>
            <c:numRef>
              <c:f>Sheet1!$B$4:$E$4</c:f>
              <c:numCache>
                <c:formatCode>General</c:formatCode>
                <c:ptCount val="4"/>
              </c:numCache>
            </c:numRef>
          </c:val>
        </c:ser>
        <c:gapDepth val="0"/>
        <c:shape val="box"/>
        <c:axId val="109434368"/>
        <c:axId val="109435904"/>
        <c:axId val="51718784"/>
      </c:bar3DChart>
      <c:catAx>
        <c:axId val="109434368"/>
        <c:scaling>
          <c:orientation val="minMax"/>
        </c:scaling>
        <c:axPos val="b"/>
        <c:numFmt formatCode="General" sourceLinked="1"/>
        <c:tickLblPos val="low"/>
        <c:spPr>
          <a:ln w="3174">
            <a:solidFill>
              <a:srgbClr val="000000"/>
            </a:solidFill>
            <a:prstDash val="solid"/>
          </a:ln>
        </c:spPr>
        <c:txPr>
          <a:bodyPr rot="0" vert="horz"/>
          <a:lstStyle/>
          <a:p>
            <a:pPr>
              <a:defRPr sz="1175" b="1" i="0" u="none" strike="noStrike" baseline="0">
                <a:solidFill>
                  <a:srgbClr val="000000"/>
                </a:solidFill>
                <a:latin typeface="Calibri"/>
                <a:ea typeface="Calibri"/>
                <a:cs typeface="Calibri"/>
              </a:defRPr>
            </a:pPr>
            <a:endParaRPr lang="ru-RU"/>
          </a:p>
        </c:txPr>
        <c:crossAx val="109435904"/>
        <c:crosses val="autoZero"/>
        <c:auto val="1"/>
        <c:lblAlgn val="ctr"/>
        <c:lblOffset val="100"/>
        <c:tickLblSkip val="1"/>
        <c:tickMarkSkip val="1"/>
      </c:catAx>
      <c:valAx>
        <c:axId val="109435904"/>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1175" b="1" i="0" u="none" strike="noStrike" baseline="0">
                <a:solidFill>
                  <a:srgbClr val="000000"/>
                </a:solidFill>
                <a:latin typeface="Calibri"/>
                <a:ea typeface="Calibri"/>
                <a:cs typeface="Calibri"/>
              </a:defRPr>
            </a:pPr>
            <a:endParaRPr lang="ru-RU"/>
          </a:p>
        </c:txPr>
        <c:crossAx val="109434368"/>
        <c:crosses val="autoZero"/>
        <c:crossBetween val="between"/>
      </c:valAx>
      <c:serAx>
        <c:axId val="51718784"/>
        <c:scaling>
          <c:orientation val="minMax"/>
        </c:scaling>
        <c:axPos val="b"/>
        <c:numFmt formatCode="General" sourceLinked="1"/>
        <c:tickLblPos val="low"/>
        <c:spPr>
          <a:ln w="3174">
            <a:solidFill>
              <a:srgbClr val="000000"/>
            </a:solidFill>
            <a:prstDash val="solid"/>
          </a:ln>
        </c:spPr>
        <c:txPr>
          <a:bodyPr rot="0" vert="horz"/>
          <a:lstStyle/>
          <a:p>
            <a:pPr>
              <a:defRPr sz="1175" b="1" i="0" u="none" strike="noStrike" baseline="0">
                <a:solidFill>
                  <a:srgbClr val="000000"/>
                </a:solidFill>
                <a:latin typeface="Calibri"/>
                <a:ea typeface="Calibri"/>
                <a:cs typeface="Calibri"/>
              </a:defRPr>
            </a:pPr>
            <a:endParaRPr lang="ru-RU"/>
          </a:p>
        </c:txPr>
        <c:crossAx val="109435904"/>
        <c:crosses val="autoZero"/>
        <c:tickLblSkip val="1"/>
        <c:tickMarkSkip val="1"/>
      </c:serAx>
      <c:spPr>
        <a:solidFill>
          <a:schemeClr val="accent3"/>
        </a:solidFill>
        <a:ln w="25394">
          <a:noFill/>
        </a:ln>
      </c:spPr>
    </c:plotArea>
    <c:legend>
      <c:legendPos val="r"/>
      <c:layout>
        <c:manualLayout>
          <c:xMode val="edge"/>
          <c:yMode val="edge"/>
          <c:x val="0.87847126164192568"/>
          <c:y val="0.52664993914280189"/>
          <c:w val="9.1234347048300565E-2"/>
          <c:h val="0.2734375"/>
        </c:manualLayout>
      </c:layout>
      <c:spPr>
        <a:solidFill>
          <a:schemeClr val="accent6">
            <a:lumMod val="20000"/>
            <a:lumOff val="80000"/>
          </a:schemeClr>
        </a:solidFill>
        <a:ln w="3174">
          <a:solidFill>
            <a:srgbClr val="000000"/>
          </a:solidFill>
          <a:prstDash val="solid"/>
        </a:ln>
      </c:spPr>
      <c:txPr>
        <a:bodyPr/>
        <a:lstStyle/>
        <a:p>
          <a:pPr>
            <a:defRPr sz="1035" b="1" i="0" u="none" strike="noStrike" baseline="0">
              <a:solidFill>
                <a:srgbClr val="000000"/>
              </a:solidFill>
              <a:latin typeface="Calibri"/>
              <a:ea typeface="Calibri"/>
              <a:cs typeface="Calibri"/>
            </a:defRPr>
          </a:pPr>
          <a:endParaRPr lang="ru-RU"/>
        </a:p>
      </c:txPr>
    </c:legend>
    <c:plotVisOnly val="1"/>
    <c:dispBlanksAs val="gap"/>
  </c:chart>
  <c:spPr>
    <a:noFill/>
    <a:ln w="6350" cap="flat" cmpd="sng" algn="ctr">
      <a:solidFill>
        <a:srgbClr val="C00000"/>
      </a:solidFill>
      <a:prstDash val="solid"/>
      <a:miter lim="800000"/>
      <a:headEnd type="none" w="med" len="med"/>
      <a:tailEnd type="none" w="med" len="med"/>
    </a:ln>
  </c:spPr>
  <c:txPr>
    <a:bodyPr/>
    <a:lstStyle/>
    <a:p>
      <a:pPr>
        <a:defRPr sz="1125"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7FAA1-EE96-496C-8091-C4DB7105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14</Pages>
  <Words>4885</Words>
  <Characters>27850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Шабанова</dc:creator>
  <cp:keywords/>
  <dc:description/>
  <cp:lastModifiedBy>Шабанова</cp:lastModifiedBy>
  <cp:revision>239</cp:revision>
  <dcterms:created xsi:type="dcterms:W3CDTF">2016-01-12T08:26:00Z</dcterms:created>
  <dcterms:modified xsi:type="dcterms:W3CDTF">2016-02-16T05:44:00Z</dcterms:modified>
</cp:coreProperties>
</file>